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359" w:rsidRPr="006B4105" w:rsidRDefault="00E00359" w:rsidP="00E00359">
      <w:pPr>
        <w:shd w:val="clear" w:color="auto" w:fill="FFFFFF"/>
        <w:jc w:val="center"/>
        <w:rPr>
          <w:b/>
        </w:rPr>
      </w:pPr>
      <w:r w:rsidRPr="00FB6353">
        <w:rPr>
          <w:b/>
        </w:rPr>
        <w:t xml:space="preserve">Office No. J-1031, </w:t>
      </w:r>
      <w:proofErr w:type="spellStart"/>
      <w:r w:rsidRPr="00FB6353">
        <w:rPr>
          <w:b/>
        </w:rPr>
        <w:t>Akshar</w:t>
      </w:r>
      <w:proofErr w:type="spellEnd"/>
      <w:r w:rsidRPr="00FB6353">
        <w:rPr>
          <w:b/>
        </w:rPr>
        <w:t xml:space="preserve"> Business Park,</w:t>
      </w:r>
      <w:r w:rsidRPr="006B4105">
        <w:rPr>
          <w:b/>
        </w:rPr>
        <w:t xml:space="preserve"> </w:t>
      </w:r>
      <w:r w:rsidRPr="00FB6353">
        <w:rPr>
          <w:b/>
        </w:rPr>
        <w:t>Plot No. 03 Sector 25,</w:t>
      </w:r>
      <w:r w:rsidRPr="006B4105">
        <w:rPr>
          <w:b/>
        </w:rPr>
        <w:t xml:space="preserve"> </w:t>
      </w:r>
      <w:r w:rsidRPr="00FB6353">
        <w:rPr>
          <w:b/>
        </w:rPr>
        <w:t>Near APMC Market,</w:t>
      </w:r>
    </w:p>
    <w:p w:rsidR="00E00359" w:rsidRPr="006B4105" w:rsidRDefault="00E00359" w:rsidP="00E00359">
      <w:pPr>
        <w:shd w:val="clear" w:color="auto" w:fill="FFFFFF"/>
        <w:jc w:val="center"/>
        <w:rPr>
          <w:b/>
        </w:rPr>
      </w:pPr>
      <w:proofErr w:type="spellStart"/>
      <w:r w:rsidRPr="00FB6353">
        <w:rPr>
          <w:b/>
        </w:rPr>
        <w:t>Vashi</w:t>
      </w:r>
      <w:proofErr w:type="spellEnd"/>
      <w:r w:rsidRPr="00FB6353">
        <w:rPr>
          <w:b/>
        </w:rPr>
        <w:t>, Navi Mumbai, Maharashtra 400703</w:t>
      </w:r>
    </w:p>
    <w:p w:rsidR="00E00359" w:rsidRPr="006B4105" w:rsidRDefault="00E00359" w:rsidP="00E00359">
      <w:pPr>
        <w:shd w:val="clear" w:color="auto" w:fill="FFFFFF"/>
        <w:jc w:val="center"/>
        <w:rPr>
          <w:b/>
        </w:rPr>
      </w:pPr>
      <w:r w:rsidRPr="006B4105">
        <w:rPr>
          <w:b/>
        </w:rPr>
        <w:t>TEL: 022-46090378/79/80</w:t>
      </w:r>
    </w:p>
    <w:p w:rsidR="00E00359" w:rsidRPr="006B4105" w:rsidRDefault="00E00359" w:rsidP="00E00359">
      <w:pPr>
        <w:spacing w:after="42"/>
        <w:contextualSpacing/>
        <w:jc w:val="center"/>
        <w:rPr>
          <w:b/>
          <w:color w:val="0000FF"/>
          <w:u w:val="single" w:color="0000FF"/>
        </w:rPr>
      </w:pPr>
      <w:r w:rsidRPr="006B4105">
        <w:rPr>
          <w:b/>
        </w:rPr>
        <w:t xml:space="preserve">Email: vsjcvaluer@gmail.com. Web site: </w:t>
      </w:r>
      <w:hyperlink r:id="rId7" w:history="1">
        <w:r w:rsidRPr="006B4105">
          <w:rPr>
            <w:rStyle w:val="Hyperlink"/>
            <w:b/>
          </w:rPr>
          <w:t>www.vsjadon.com</w:t>
        </w:r>
      </w:hyperlink>
    </w:p>
    <w:p w:rsidR="00E00359" w:rsidRDefault="00E00359" w:rsidP="00E0003E">
      <w:pPr>
        <w:autoSpaceDE w:val="0"/>
        <w:autoSpaceDN w:val="0"/>
        <w:adjustRightInd w:val="0"/>
        <w:jc w:val="center"/>
        <w:rPr>
          <w:rFonts w:ascii="Century Gothic" w:hAnsi="Century Gothic" w:cs="BookAntiquaBold,Bold"/>
          <w:b/>
          <w:bCs/>
          <w:color w:val="000000"/>
          <w:sz w:val="20"/>
          <w:szCs w:val="20"/>
          <w:u w:val="single"/>
        </w:rPr>
      </w:pPr>
    </w:p>
    <w:p w:rsidR="00E0003E" w:rsidRPr="00536143" w:rsidRDefault="00E0003E" w:rsidP="00E0003E">
      <w:pPr>
        <w:autoSpaceDE w:val="0"/>
        <w:autoSpaceDN w:val="0"/>
        <w:adjustRightInd w:val="0"/>
        <w:jc w:val="center"/>
        <w:rPr>
          <w:rFonts w:ascii="Century Gothic" w:hAnsi="Century Gothic" w:cs="BookAntiquaBold,Bold"/>
          <w:b/>
          <w:bCs/>
          <w:color w:val="000000"/>
          <w:sz w:val="20"/>
          <w:szCs w:val="20"/>
          <w:u w:val="single"/>
        </w:rPr>
      </w:pPr>
      <w:r>
        <w:rPr>
          <w:rFonts w:ascii="Century Gothic" w:hAnsi="Century Gothic" w:cs="BookAntiquaBold,Bold"/>
          <w:b/>
          <w:bCs/>
          <w:color w:val="000000"/>
          <w:sz w:val="20"/>
          <w:szCs w:val="20"/>
          <w:u w:val="single"/>
        </w:rPr>
        <w:t>Annexure</w:t>
      </w:r>
    </w:p>
    <w:p w:rsidR="00E0003E" w:rsidRPr="00536143" w:rsidRDefault="00E0003E" w:rsidP="00E0003E">
      <w:pPr>
        <w:autoSpaceDE w:val="0"/>
        <w:autoSpaceDN w:val="0"/>
        <w:adjustRightInd w:val="0"/>
        <w:jc w:val="center"/>
        <w:rPr>
          <w:rFonts w:ascii="Century Gothic" w:hAnsi="Century Gothic" w:cs="BookAntiquaBold,Bold"/>
          <w:b/>
          <w:bCs/>
          <w:color w:val="000000"/>
          <w:sz w:val="20"/>
          <w:szCs w:val="20"/>
          <w:u w:val="single"/>
        </w:rPr>
      </w:pPr>
      <w:r w:rsidRPr="00536143">
        <w:rPr>
          <w:rFonts w:ascii="Century Gothic" w:hAnsi="Century Gothic" w:cs="BookAntiquaBold,Bold"/>
          <w:b/>
          <w:bCs/>
          <w:color w:val="000000"/>
          <w:sz w:val="20"/>
          <w:szCs w:val="20"/>
          <w:u w:val="single"/>
        </w:rPr>
        <w:t>Technical Evaluation Report Format</w:t>
      </w:r>
    </w:p>
    <w:p w:rsidR="00E0003E" w:rsidRPr="00536143" w:rsidRDefault="00E0003E" w:rsidP="00E0003E">
      <w:pPr>
        <w:autoSpaceDE w:val="0"/>
        <w:autoSpaceDN w:val="0"/>
        <w:adjustRightInd w:val="0"/>
        <w:jc w:val="both"/>
        <w:rPr>
          <w:rFonts w:ascii="Century Gothic" w:hAnsi="Century Gothic" w:cs="BookmanOldStyle-Bold"/>
          <w:b/>
          <w:bCs/>
          <w:color w:val="000000"/>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2558"/>
        <w:gridCol w:w="6754"/>
      </w:tblGrid>
      <w:tr w:rsidR="00E0003E" w:rsidRPr="00536143" w:rsidTr="00511968">
        <w:trPr>
          <w:trHeight w:val="381"/>
        </w:trPr>
        <w:tc>
          <w:tcPr>
            <w:tcW w:w="606" w:type="dxa"/>
          </w:tcPr>
          <w:p w:rsidR="00E0003E" w:rsidRPr="00536143" w:rsidRDefault="00E0003E" w:rsidP="00511968">
            <w:pPr>
              <w:autoSpaceDE w:val="0"/>
              <w:autoSpaceDN w:val="0"/>
              <w:adjustRightInd w:val="0"/>
              <w:jc w:val="both"/>
              <w:rPr>
                <w:rFonts w:ascii="Century Gothic" w:hAnsi="Century Gothic" w:cs="Arial"/>
                <w:b/>
                <w:sz w:val="20"/>
                <w:szCs w:val="20"/>
              </w:rPr>
            </w:pPr>
            <w:r w:rsidRPr="00536143">
              <w:rPr>
                <w:rFonts w:ascii="Century Gothic" w:hAnsi="Century Gothic" w:cs="Arial"/>
                <w:b/>
                <w:sz w:val="20"/>
                <w:szCs w:val="20"/>
              </w:rPr>
              <w:t>Sr. no</w:t>
            </w:r>
          </w:p>
        </w:tc>
        <w:tc>
          <w:tcPr>
            <w:tcW w:w="2558" w:type="dxa"/>
          </w:tcPr>
          <w:p w:rsidR="00E0003E" w:rsidRPr="00536143" w:rsidRDefault="00E0003E" w:rsidP="00511968">
            <w:pPr>
              <w:autoSpaceDE w:val="0"/>
              <w:autoSpaceDN w:val="0"/>
              <w:adjustRightInd w:val="0"/>
              <w:jc w:val="both"/>
              <w:rPr>
                <w:rFonts w:ascii="Century Gothic" w:hAnsi="Century Gothic" w:cs="Arial"/>
                <w:b/>
                <w:sz w:val="20"/>
                <w:szCs w:val="20"/>
              </w:rPr>
            </w:pPr>
            <w:r w:rsidRPr="00536143">
              <w:rPr>
                <w:rFonts w:ascii="Century Gothic" w:hAnsi="Century Gothic" w:cs="Arial"/>
                <w:b/>
                <w:sz w:val="20"/>
                <w:szCs w:val="20"/>
              </w:rPr>
              <w:t>Chapter</w:t>
            </w:r>
          </w:p>
        </w:tc>
        <w:tc>
          <w:tcPr>
            <w:tcW w:w="6754" w:type="dxa"/>
          </w:tcPr>
          <w:p w:rsidR="00E0003E" w:rsidRPr="00536143" w:rsidRDefault="00E0003E" w:rsidP="00511968">
            <w:pPr>
              <w:autoSpaceDE w:val="0"/>
              <w:autoSpaceDN w:val="0"/>
              <w:adjustRightInd w:val="0"/>
              <w:jc w:val="both"/>
              <w:rPr>
                <w:rFonts w:ascii="Century Gothic" w:hAnsi="Century Gothic" w:cs="Arial"/>
                <w:b/>
                <w:sz w:val="20"/>
                <w:szCs w:val="20"/>
              </w:rPr>
            </w:pPr>
            <w:r w:rsidRPr="00536143">
              <w:rPr>
                <w:rFonts w:ascii="Century Gothic" w:hAnsi="Century Gothic" w:cs="Arial"/>
                <w:b/>
                <w:sz w:val="20"/>
                <w:szCs w:val="20"/>
              </w:rPr>
              <w:t>Content</w:t>
            </w:r>
          </w:p>
        </w:tc>
      </w:tr>
      <w:tr w:rsidR="00E0003E" w:rsidRPr="00536143" w:rsidTr="00511968">
        <w:trPr>
          <w:trHeight w:val="1263"/>
        </w:trPr>
        <w:tc>
          <w:tcPr>
            <w:tcW w:w="606" w:type="dxa"/>
          </w:tcPr>
          <w:p w:rsidR="00E0003E" w:rsidRPr="00536143" w:rsidRDefault="00E0003E" w:rsidP="00511968">
            <w:pPr>
              <w:autoSpaceDE w:val="0"/>
              <w:autoSpaceDN w:val="0"/>
              <w:adjustRightInd w:val="0"/>
              <w:jc w:val="both"/>
              <w:rPr>
                <w:rFonts w:ascii="Century Gothic" w:hAnsi="Century Gothic" w:cs="Arial"/>
                <w:sz w:val="20"/>
                <w:szCs w:val="20"/>
              </w:rPr>
            </w:pPr>
            <w:r w:rsidRPr="00536143">
              <w:rPr>
                <w:rFonts w:ascii="Century Gothic" w:hAnsi="Century Gothic" w:cs="BookmanOldStyle"/>
                <w:color w:val="000000"/>
                <w:sz w:val="20"/>
                <w:szCs w:val="20"/>
              </w:rPr>
              <w:t>I</w:t>
            </w:r>
          </w:p>
        </w:tc>
        <w:tc>
          <w:tcPr>
            <w:tcW w:w="2558" w:type="dxa"/>
          </w:tcPr>
          <w:p w:rsidR="00E0003E" w:rsidRPr="00536143" w:rsidRDefault="00E0003E" w:rsidP="00511968">
            <w:pPr>
              <w:autoSpaceDE w:val="0"/>
              <w:autoSpaceDN w:val="0"/>
              <w:adjustRightInd w:val="0"/>
              <w:jc w:val="both"/>
              <w:rPr>
                <w:rFonts w:ascii="Century Gothic" w:hAnsi="Century Gothic" w:cs="Arial"/>
                <w:sz w:val="20"/>
                <w:szCs w:val="20"/>
              </w:rPr>
            </w:pPr>
            <w:r w:rsidRPr="00536143">
              <w:rPr>
                <w:rFonts w:ascii="Century Gothic" w:hAnsi="Century Gothic" w:cs="BookmanOldStyle-Bold"/>
                <w:b/>
                <w:bCs/>
                <w:color w:val="000000"/>
                <w:sz w:val="20"/>
                <w:szCs w:val="20"/>
              </w:rPr>
              <w:t>Introduction</w:t>
            </w:r>
          </w:p>
        </w:tc>
        <w:tc>
          <w:tcPr>
            <w:tcW w:w="6754" w:type="dxa"/>
          </w:tcPr>
          <w:p w:rsidR="00E0003E" w:rsidRPr="004C4A84" w:rsidRDefault="00E0003E" w:rsidP="00511968">
            <w:pPr>
              <w:autoSpaceDE w:val="0"/>
              <w:autoSpaceDN w:val="0"/>
              <w:adjustRightInd w:val="0"/>
              <w:jc w:val="both"/>
              <w:rPr>
                <w:rFonts w:ascii="Century Gothic" w:hAnsi="Century Gothic" w:cs="BookmanOldStyle"/>
                <w:b/>
                <w:color w:val="000000"/>
                <w:sz w:val="20"/>
                <w:szCs w:val="20"/>
              </w:rPr>
            </w:pPr>
            <w:r w:rsidRPr="00536143">
              <w:rPr>
                <w:rFonts w:ascii="Century Gothic" w:hAnsi="Century Gothic" w:cs="BookmanOldStyle"/>
                <w:color w:val="000000"/>
                <w:sz w:val="20"/>
                <w:szCs w:val="20"/>
              </w:rPr>
              <w:t xml:space="preserve">1. Name of </w:t>
            </w:r>
            <w:proofErr w:type="spellStart"/>
            <w:r w:rsidRPr="00536143">
              <w:rPr>
                <w:rFonts w:ascii="Century Gothic" w:hAnsi="Century Gothic" w:cs="BookmanOldStyle"/>
                <w:color w:val="000000"/>
                <w:sz w:val="20"/>
                <w:szCs w:val="20"/>
              </w:rPr>
              <w:t>Valuer</w:t>
            </w:r>
            <w:proofErr w:type="spellEnd"/>
            <w:r w:rsidR="0096440B">
              <w:rPr>
                <w:rFonts w:ascii="Century Gothic" w:hAnsi="Century Gothic" w:cs="BookmanOldStyle"/>
                <w:color w:val="000000"/>
                <w:sz w:val="20"/>
                <w:szCs w:val="20"/>
              </w:rPr>
              <w:t xml:space="preserve"> </w:t>
            </w:r>
            <w:r w:rsidR="0096440B" w:rsidRPr="004C4A84">
              <w:rPr>
                <w:rFonts w:ascii="Century Gothic" w:hAnsi="Century Gothic" w:cs="BookmanOldStyle"/>
                <w:b/>
                <w:color w:val="000000"/>
                <w:sz w:val="20"/>
                <w:szCs w:val="20"/>
              </w:rPr>
              <w:t xml:space="preserve">: </w:t>
            </w:r>
            <w:r w:rsidR="00720B9B" w:rsidRPr="004C4A84">
              <w:rPr>
                <w:rFonts w:ascii="Century Gothic" w:hAnsi="Century Gothic" w:cs="BookmanOldStyle"/>
                <w:b/>
                <w:color w:val="000000"/>
                <w:sz w:val="20"/>
                <w:szCs w:val="20"/>
              </w:rPr>
              <w:t xml:space="preserve">V.S Jadon &amp; </w:t>
            </w:r>
            <w:proofErr w:type="spellStart"/>
            <w:r w:rsidR="00720B9B" w:rsidRPr="004C4A84">
              <w:rPr>
                <w:rFonts w:ascii="Century Gothic" w:hAnsi="Century Gothic" w:cs="BookmanOldStyle"/>
                <w:b/>
                <w:color w:val="000000"/>
                <w:sz w:val="20"/>
                <w:szCs w:val="20"/>
              </w:rPr>
              <w:t>Co.Valuers</w:t>
            </w:r>
            <w:proofErr w:type="spellEnd"/>
            <w:r w:rsidR="00720B9B" w:rsidRPr="004C4A84">
              <w:rPr>
                <w:rFonts w:ascii="Century Gothic" w:hAnsi="Century Gothic" w:cs="BookmanOldStyle"/>
                <w:b/>
                <w:color w:val="000000"/>
                <w:sz w:val="20"/>
                <w:szCs w:val="20"/>
              </w:rPr>
              <w:t xml:space="preserve"> LLP</w:t>
            </w:r>
          </w:p>
          <w:p w:rsidR="00E0003E" w:rsidRPr="004C4A84" w:rsidRDefault="00E0003E" w:rsidP="00720B9B">
            <w:pPr>
              <w:numPr>
                <w:ilvl w:val="1"/>
                <w:numId w:val="2"/>
              </w:numPr>
              <w:tabs>
                <w:tab w:val="clear" w:pos="1440"/>
                <w:tab w:val="num" w:pos="256"/>
              </w:tabs>
              <w:autoSpaceDE w:val="0"/>
              <w:autoSpaceDN w:val="0"/>
              <w:adjustRightInd w:val="0"/>
              <w:ind w:left="360"/>
              <w:jc w:val="both"/>
              <w:rPr>
                <w:rFonts w:ascii="Century Gothic" w:hAnsi="Century Gothic" w:cs="BookmanOldStyle"/>
                <w:b/>
                <w:color w:val="000000"/>
                <w:sz w:val="20"/>
                <w:szCs w:val="20"/>
              </w:rPr>
            </w:pPr>
            <w:r w:rsidRPr="00536143">
              <w:rPr>
                <w:rFonts w:ascii="Century Gothic" w:hAnsi="Century Gothic" w:cs="BookmanOldStyle"/>
                <w:color w:val="000000"/>
                <w:sz w:val="20"/>
                <w:szCs w:val="20"/>
              </w:rPr>
              <w:t>2. Date of Valuation</w:t>
            </w:r>
            <w:r w:rsidR="0096440B">
              <w:rPr>
                <w:rFonts w:ascii="Century Gothic" w:hAnsi="Century Gothic" w:cs="BookmanOldStyle"/>
                <w:color w:val="000000"/>
                <w:sz w:val="20"/>
                <w:szCs w:val="20"/>
              </w:rPr>
              <w:t xml:space="preserve">: </w:t>
            </w:r>
            <w:r w:rsidR="00720B9B" w:rsidRPr="004C4A84">
              <w:rPr>
                <w:rFonts w:ascii="Century Gothic" w:hAnsi="Century Gothic" w:cs="BookmanOldStyle"/>
                <w:b/>
                <w:color w:val="000000"/>
                <w:sz w:val="20"/>
                <w:szCs w:val="20"/>
              </w:rPr>
              <w:t>05/07/2025</w:t>
            </w:r>
          </w:p>
          <w:p w:rsidR="00E0003E" w:rsidRPr="004C4A84" w:rsidRDefault="00E0003E" w:rsidP="00511968">
            <w:pPr>
              <w:autoSpaceDE w:val="0"/>
              <w:autoSpaceDN w:val="0"/>
              <w:adjustRightInd w:val="0"/>
              <w:jc w:val="both"/>
              <w:rPr>
                <w:rFonts w:ascii="Century Gothic" w:hAnsi="Century Gothic" w:cs="BookmanOldStyle"/>
                <w:b/>
                <w:color w:val="000000"/>
                <w:sz w:val="20"/>
                <w:szCs w:val="20"/>
              </w:rPr>
            </w:pPr>
            <w:r w:rsidRPr="00536143">
              <w:rPr>
                <w:rFonts w:ascii="Century Gothic" w:hAnsi="Century Gothic" w:cs="BookmanOldStyle"/>
                <w:color w:val="000000"/>
                <w:sz w:val="20"/>
                <w:szCs w:val="20"/>
              </w:rPr>
              <w:t>3. Purpose of Valuation</w:t>
            </w:r>
            <w:r w:rsidR="0096440B">
              <w:rPr>
                <w:rFonts w:ascii="Century Gothic" w:hAnsi="Century Gothic" w:cs="BookmanOldStyle"/>
                <w:color w:val="000000"/>
                <w:sz w:val="20"/>
                <w:szCs w:val="20"/>
              </w:rPr>
              <w:t>:</w:t>
            </w:r>
            <w:r w:rsidR="004C4A84">
              <w:rPr>
                <w:rFonts w:ascii="Century Gothic" w:hAnsi="Century Gothic" w:cs="BookmanOldStyle"/>
                <w:color w:val="000000"/>
                <w:sz w:val="20"/>
                <w:szCs w:val="20"/>
              </w:rPr>
              <w:t xml:space="preserve"> </w:t>
            </w:r>
            <w:r w:rsidR="004C4A84" w:rsidRPr="004C4A84">
              <w:rPr>
                <w:rFonts w:ascii="Century Gothic" w:hAnsi="Century Gothic" w:cs="BookmanOldStyle"/>
                <w:b/>
                <w:color w:val="000000"/>
                <w:sz w:val="20"/>
                <w:szCs w:val="20"/>
              </w:rPr>
              <w:t>Mortgage</w:t>
            </w:r>
          </w:p>
          <w:p w:rsidR="00E0003E" w:rsidRPr="00536143" w:rsidRDefault="00E0003E" w:rsidP="00511968">
            <w:p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4. Name of Property Owner/</w:t>
            </w:r>
            <w:proofErr w:type="gramStart"/>
            <w:r w:rsidRPr="00536143">
              <w:rPr>
                <w:rFonts w:ascii="Century Gothic" w:hAnsi="Century Gothic" w:cs="BookmanOldStyle"/>
                <w:color w:val="000000"/>
                <w:sz w:val="20"/>
                <w:szCs w:val="20"/>
              </w:rPr>
              <w:t>s</w:t>
            </w:r>
            <w:r w:rsidR="00044CEA">
              <w:rPr>
                <w:rFonts w:ascii="Century Gothic" w:hAnsi="Century Gothic" w:cs="BookmanOldStyle"/>
                <w:color w:val="000000"/>
                <w:sz w:val="20"/>
                <w:szCs w:val="20"/>
              </w:rPr>
              <w:t xml:space="preserve"> :</w:t>
            </w:r>
            <w:proofErr w:type="gramEnd"/>
            <w:r w:rsidR="00044CEA">
              <w:rPr>
                <w:rFonts w:ascii="Century Gothic" w:hAnsi="Century Gothic" w:cs="BookmanOldStyle"/>
                <w:color w:val="000000"/>
                <w:sz w:val="20"/>
                <w:szCs w:val="20"/>
              </w:rPr>
              <w:t xml:space="preserve"> </w:t>
            </w:r>
            <w:r w:rsidR="00E14CA9">
              <w:rPr>
                <w:rFonts w:ascii="Century Gothic" w:hAnsi="Century Gothic" w:cs="BookmanOldStyle"/>
                <w:b/>
                <w:color w:val="000000"/>
                <w:sz w:val="20"/>
                <w:szCs w:val="20"/>
              </w:rPr>
              <w:t xml:space="preserve">Ambalal </w:t>
            </w:r>
            <w:proofErr w:type="spellStart"/>
            <w:r w:rsidR="00E14CA9">
              <w:rPr>
                <w:rFonts w:ascii="Century Gothic" w:hAnsi="Century Gothic" w:cs="BookmanOldStyle"/>
                <w:b/>
                <w:color w:val="000000"/>
                <w:sz w:val="20"/>
                <w:szCs w:val="20"/>
              </w:rPr>
              <w:t>Bhanji</w:t>
            </w:r>
            <w:proofErr w:type="spellEnd"/>
            <w:r w:rsidR="00E14CA9">
              <w:rPr>
                <w:rFonts w:ascii="Century Gothic" w:hAnsi="Century Gothic" w:cs="BookmanOldStyle"/>
                <w:b/>
                <w:color w:val="000000"/>
                <w:sz w:val="20"/>
                <w:szCs w:val="20"/>
              </w:rPr>
              <w:t xml:space="preserve"> </w:t>
            </w:r>
            <w:proofErr w:type="spellStart"/>
            <w:r w:rsidR="00E14CA9">
              <w:rPr>
                <w:rFonts w:ascii="Century Gothic" w:hAnsi="Century Gothic" w:cs="BookmanOldStyle"/>
                <w:b/>
                <w:color w:val="000000"/>
                <w:sz w:val="20"/>
                <w:szCs w:val="20"/>
              </w:rPr>
              <w:t>Gami</w:t>
            </w:r>
            <w:proofErr w:type="spellEnd"/>
            <w:r w:rsidR="00E14CA9">
              <w:rPr>
                <w:rFonts w:ascii="Century Gothic" w:hAnsi="Century Gothic" w:cs="BookmanOldStyle"/>
                <w:b/>
                <w:color w:val="000000"/>
                <w:sz w:val="20"/>
                <w:szCs w:val="20"/>
              </w:rPr>
              <w:t>.</w:t>
            </w:r>
          </w:p>
          <w:p w:rsidR="00E0003E" w:rsidRPr="00536143" w:rsidRDefault="00E0003E" w:rsidP="00511968">
            <w:p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5. Name of Bank/HFI as applicable</w:t>
            </w:r>
            <w:r w:rsidR="0096440B">
              <w:rPr>
                <w:rFonts w:ascii="Century Gothic" w:hAnsi="Century Gothic" w:cs="BookmanOldStyle"/>
                <w:color w:val="000000"/>
                <w:sz w:val="20"/>
                <w:szCs w:val="20"/>
              </w:rPr>
              <w:t xml:space="preserve"> :</w:t>
            </w:r>
            <w:r w:rsidR="00720B9B">
              <w:rPr>
                <w:rFonts w:ascii="Arial" w:eastAsiaTheme="minorHAnsi" w:hAnsi="Arial" w:cs="Arial"/>
                <w:b/>
                <w:bCs/>
                <w:sz w:val="20"/>
                <w:szCs w:val="20"/>
                <w:lang w:val="en-IN"/>
              </w:rPr>
              <w:t xml:space="preserve"> Ambalal </w:t>
            </w:r>
            <w:proofErr w:type="spellStart"/>
            <w:r w:rsidR="00720B9B">
              <w:rPr>
                <w:rFonts w:ascii="Arial" w:eastAsiaTheme="minorHAnsi" w:hAnsi="Arial" w:cs="Arial"/>
                <w:b/>
                <w:bCs/>
                <w:sz w:val="20"/>
                <w:szCs w:val="20"/>
                <w:lang w:val="en-IN"/>
              </w:rPr>
              <w:t>Gami</w:t>
            </w:r>
            <w:proofErr w:type="spellEnd"/>
          </w:p>
          <w:p w:rsidR="00E0003E" w:rsidRDefault="00E0003E" w:rsidP="00511968">
            <w:pPr>
              <w:autoSpaceDE w:val="0"/>
              <w:autoSpaceDN w:val="0"/>
              <w:adjustRightInd w:val="0"/>
              <w:jc w:val="both"/>
              <w:rPr>
                <w:rFonts w:ascii="Century Gothic" w:hAnsi="Century Gothic" w:cs="BookmanOldStyle"/>
                <w:b/>
                <w:color w:val="000000"/>
                <w:sz w:val="20"/>
                <w:szCs w:val="20"/>
              </w:rPr>
            </w:pPr>
            <w:r w:rsidRPr="00536143">
              <w:rPr>
                <w:rFonts w:ascii="Century Gothic" w:hAnsi="Century Gothic" w:cs="BookmanOldStyle"/>
                <w:color w:val="000000"/>
                <w:sz w:val="20"/>
                <w:szCs w:val="20"/>
              </w:rPr>
              <w:t>6. Name of Developer of the Property (in case of developer built properties</w:t>
            </w:r>
            <w:proofErr w:type="gramStart"/>
            <w:r w:rsidRPr="00536143">
              <w:rPr>
                <w:rFonts w:ascii="Century Gothic" w:hAnsi="Century Gothic" w:cs="BookmanOldStyle"/>
                <w:color w:val="000000"/>
                <w:sz w:val="20"/>
                <w:szCs w:val="20"/>
              </w:rPr>
              <w:t>)</w:t>
            </w:r>
            <w:r w:rsidR="00E14CA9">
              <w:rPr>
                <w:rFonts w:ascii="Century Gothic" w:hAnsi="Century Gothic" w:cs="BookmanOldStyle"/>
                <w:color w:val="000000"/>
                <w:sz w:val="20"/>
                <w:szCs w:val="20"/>
              </w:rPr>
              <w:t xml:space="preserve"> :</w:t>
            </w:r>
            <w:proofErr w:type="gramEnd"/>
            <w:r w:rsidR="00E14CA9">
              <w:rPr>
                <w:rFonts w:ascii="Century Gothic" w:hAnsi="Century Gothic" w:cs="BookmanOldStyle"/>
                <w:color w:val="000000"/>
                <w:sz w:val="20"/>
                <w:szCs w:val="20"/>
              </w:rPr>
              <w:t xml:space="preserve"> </w:t>
            </w:r>
            <w:r w:rsidR="00E14CA9" w:rsidRPr="00E14CA9">
              <w:rPr>
                <w:rFonts w:ascii="Century Gothic" w:hAnsi="Century Gothic" w:cs="BookmanOldStyle"/>
                <w:b/>
                <w:color w:val="000000"/>
                <w:sz w:val="20"/>
                <w:szCs w:val="20"/>
              </w:rPr>
              <w:t xml:space="preserve">M/S. New </w:t>
            </w:r>
            <w:proofErr w:type="spellStart"/>
            <w:r w:rsidR="00E14CA9" w:rsidRPr="00E14CA9">
              <w:rPr>
                <w:rFonts w:ascii="Century Gothic" w:hAnsi="Century Gothic" w:cs="BookmanOldStyle"/>
                <w:b/>
                <w:color w:val="000000"/>
                <w:sz w:val="20"/>
                <w:szCs w:val="20"/>
              </w:rPr>
              <w:t>Parth</w:t>
            </w:r>
            <w:proofErr w:type="spellEnd"/>
            <w:r w:rsidR="00E14CA9" w:rsidRPr="00E14CA9">
              <w:rPr>
                <w:rFonts w:ascii="Century Gothic" w:hAnsi="Century Gothic" w:cs="BookmanOldStyle"/>
                <w:b/>
                <w:color w:val="000000"/>
                <w:sz w:val="20"/>
                <w:szCs w:val="20"/>
              </w:rPr>
              <w:t xml:space="preserve"> Developer’s</w:t>
            </w:r>
          </w:p>
          <w:p w:rsidR="00E14CA9" w:rsidRPr="00536143" w:rsidRDefault="00E14CA9" w:rsidP="00511968">
            <w:pPr>
              <w:autoSpaceDE w:val="0"/>
              <w:autoSpaceDN w:val="0"/>
              <w:adjustRightInd w:val="0"/>
              <w:jc w:val="both"/>
              <w:rPr>
                <w:rFonts w:ascii="Century Gothic" w:hAnsi="Century Gothic" w:cs="BookmanOldStyle"/>
                <w:color w:val="000000"/>
                <w:sz w:val="20"/>
                <w:szCs w:val="20"/>
              </w:rPr>
            </w:pPr>
          </w:p>
        </w:tc>
      </w:tr>
      <w:tr w:rsidR="00E0003E" w:rsidRPr="00536143" w:rsidTr="00511968">
        <w:trPr>
          <w:trHeight w:val="299"/>
        </w:trPr>
        <w:tc>
          <w:tcPr>
            <w:tcW w:w="606" w:type="dxa"/>
          </w:tcPr>
          <w:p w:rsidR="00E0003E" w:rsidRPr="00536143" w:rsidRDefault="00E0003E" w:rsidP="00511968">
            <w:pPr>
              <w:autoSpaceDE w:val="0"/>
              <w:autoSpaceDN w:val="0"/>
              <w:adjustRightInd w:val="0"/>
              <w:jc w:val="both"/>
              <w:rPr>
                <w:rFonts w:ascii="Century Gothic" w:hAnsi="Century Gothic" w:cs="Arial"/>
                <w:sz w:val="20"/>
                <w:szCs w:val="20"/>
              </w:rPr>
            </w:pPr>
            <w:r w:rsidRPr="00536143">
              <w:rPr>
                <w:rFonts w:ascii="Century Gothic" w:hAnsi="Century Gothic" w:cs="Arial"/>
                <w:sz w:val="20"/>
                <w:szCs w:val="20"/>
              </w:rPr>
              <w:t>II</w:t>
            </w:r>
          </w:p>
        </w:tc>
        <w:tc>
          <w:tcPr>
            <w:tcW w:w="2558" w:type="dxa"/>
          </w:tcPr>
          <w:p w:rsidR="00E0003E" w:rsidRPr="00536143" w:rsidRDefault="00E0003E" w:rsidP="00511968">
            <w:pPr>
              <w:autoSpaceDE w:val="0"/>
              <w:autoSpaceDN w:val="0"/>
              <w:adjustRightInd w:val="0"/>
              <w:jc w:val="both"/>
              <w:rPr>
                <w:rFonts w:ascii="Century Gothic" w:hAnsi="Century Gothic" w:cs="BookmanOldStyle-Bold"/>
                <w:b/>
                <w:bCs/>
                <w:color w:val="000000"/>
                <w:sz w:val="20"/>
                <w:szCs w:val="20"/>
              </w:rPr>
            </w:pPr>
            <w:r w:rsidRPr="00536143">
              <w:rPr>
                <w:rFonts w:ascii="Century Gothic" w:hAnsi="Century Gothic" w:cs="BookmanOldStyle-Bold"/>
                <w:b/>
                <w:bCs/>
                <w:color w:val="000000"/>
                <w:sz w:val="20"/>
                <w:szCs w:val="20"/>
              </w:rPr>
              <w:t>Physical</w:t>
            </w:r>
          </w:p>
          <w:p w:rsidR="00E0003E" w:rsidRPr="00536143" w:rsidRDefault="00E0003E" w:rsidP="00511968">
            <w:pPr>
              <w:autoSpaceDE w:val="0"/>
              <w:autoSpaceDN w:val="0"/>
              <w:adjustRightInd w:val="0"/>
              <w:jc w:val="both"/>
              <w:rPr>
                <w:rFonts w:ascii="Century Gothic" w:hAnsi="Century Gothic" w:cs="BookmanOldStyle-Bold"/>
                <w:b/>
                <w:bCs/>
                <w:color w:val="000000"/>
                <w:sz w:val="20"/>
                <w:szCs w:val="20"/>
              </w:rPr>
            </w:pPr>
            <w:r w:rsidRPr="00536143">
              <w:rPr>
                <w:rFonts w:ascii="Century Gothic" w:hAnsi="Century Gothic" w:cs="BookmanOldStyle-Bold"/>
                <w:b/>
                <w:bCs/>
                <w:color w:val="000000"/>
                <w:sz w:val="20"/>
                <w:szCs w:val="20"/>
              </w:rPr>
              <w:t>Characteristics</w:t>
            </w:r>
          </w:p>
          <w:p w:rsidR="00E0003E" w:rsidRPr="00536143" w:rsidRDefault="00E0003E" w:rsidP="00511968">
            <w:pPr>
              <w:autoSpaceDE w:val="0"/>
              <w:autoSpaceDN w:val="0"/>
              <w:adjustRightInd w:val="0"/>
              <w:jc w:val="both"/>
              <w:rPr>
                <w:rFonts w:ascii="Century Gothic" w:hAnsi="Century Gothic" w:cs="BookmanOldStyle-Bold"/>
                <w:b/>
                <w:bCs/>
                <w:color w:val="000000"/>
                <w:sz w:val="20"/>
                <w:szCs w:val="20"/>
              </w:rPr>
            </w:pPr>
            <w:r w:rsidRPr="00536143">
              <w:rPr>
                <w:rFonts w:ascii="Century Gothic" w:hAnsi="Century Gothic" w:cs="BookmanOldStyle-Bold"/>
                <w:b/>
                <w:bCs/>
                <w:color w:val="000000"/>
                <w:sz w:val="20"/>
                <w:szCs w:val="20"/>
              </w:rPr>
              <w:t>of the Property</w:t>
            </w:r>
          </w:p>
        </w:tc>
        <w:tc>
          <w:tcPr>
            <w:tcW w:w="6754" w:type="dxa"/>
          </w:tcPr>
          <w:p w:rsidR="00E0003E" w:rsidRPr="00536143" w:rsidRDefault="00E0003E" w:rsidP="00E0003E">
            <w:pPr>
              <w:numPr>
                <w:ilvl w:val="1"/>
                <w:numId w:val="2"/>
              </w:numPr>
              <w:tabs>
                <w:tab w:val="clear" w:pos="1440"/>
                <w:tab w:val="num" w:pos="256"/>
              </w:tabs>
              <w:autoSpaceDE w:val="0"/>
              <w:autoSpaceDN w:val="0"/>
              <w:adjustRightInd w:val="0"/>
              <w:ind w:left="36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Location of the property in the city</w:t>
            </w:r>
            <w:r w:rsidR="0096440B">
              <w:rPr>
                <w:rFonts w:ascii="Century Gothic" w:hAnsi="Century Gothic" w:cs="BookmanOldStyle"/>
                <w:color w:val="000000"/>
                <w:sz w:val="20"/>
                <w:szCs w:val="20"/>
              </w:rPr>
              <w:t>:</w:t>
            </w:r>
            <w:r w:rsidR="00720B9B">
              <w:rPr>
                <w:rFonts w:ascii="Arial" w:eastAsiaTheme="minorHAnsi" w:hAnsi="Arial" w:cs="Arial"/>
                <w:b/>
                <w:bCs/>
                <w:sz w:val="20"/>
                <w:szCs w:val="20"/>
                <w:lang w:val="en-IN"/>
              </w:rPr>
              <w:t xml:space="preserve"> Navi Mumbai</w:t>
            </w:r>
          </w:p>
          <w:p w:rsidR="00E0003E" w:rsidRPr="00536143" w:rsidRDefault="00E0003E" w:rsidP="00E0003E">
            <w:pPr>
              <w:numPr>
                <w:ilvl w:val="1"/>
                <w:numId w:val="2"/>
              </w:numPr>
              <w:tabs>
                <w:tab w:val="clear" w:pos="1440"/>
                <w:tab w:val="num" w:pos="256"/>
              </w:tabs>
              <w:autoSpaceDE w:val="0"/>
              <w:autoSpaceDN w:val="0"/>
              <w:adjustRightInd w:val="0"/>
              <w:ind w:left="36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Municipal Ward No.</w:t>
            </w:r>
            <w:r w:rsidR="0096440B">
              <w:rPr>
                <w:rFonts w:ascii="Century Gothic" w:hAnsi="Century Gothic" w:cs="BookmanOldStyle"/>
                <w:color w:val="000000"/>
                <w:sz w:val="20"/>
                <w:szCs w:val="20"/>
              </w:rPr>
              <w:t xml:space="preserve"> :</w:t>
            </w:r>
          </w:p>
          <w:p w:rsidR="00E0003E" w:rsidRPr="00720B9B" w:rsidRDefault="00E0003E" w:rsidP="00720B9B">
            <w:pPr>
              <w:autoSpaceDE w:val="0"/>
              <w:autoSpaceDN w:val="0"/>
              <w:adjustRightInd w:val="0"/>
              <w:rPr>
                <w:rFonts w:ascii="Arial" w:eastAsiaTheme="minorHAnsi" w:hAnsi="Arial" w:cs="Arial"/>
                <w:b/>
                <w:bCs/>
                <w:sz w:val="20"/>
                <w:szCs w:val="20"/>
                <w:lang w:val="en-IN"/>
              </w:rPr>
            </w:pPr>
            <w:r w:rsidRPr="00536143">
              <w:rPr>
                <w:rFonts w:ascii="Century Gothic" w:hAnsi="Century Gothic" w:cs="BookmanOldStyle"/>
                <w:color w:val="000000"/>
                <w:sz w:val="20"/>
                <w:szCs w:val="20"/>
              </w:rPr>
              <w:t>Postal address of the property</w:t>
            </w:r>
            <w:r w:rsidR="0096440B">
              <w:rPr>
                <w:rFonts w:ascii="Century Gothic" w:hAnsi="Century Gothic" w:cs="BookmanOldStyle"/>
                <w:color w:val="000000"/>
                <w:sz w:val="20"/>
                <w:szCs w:val="20"/>
              </w:rPr>
              <w:t xml:space="preserve"> : </w:t>
            </w:r>
            <w:r w:rsidR="00720B9B">
              <w:rPr>
                <w:rFonts w:ascii="Arial" w:eastAsiaTheme="minorHAnsi" w:hAnsi="Arial" w:cs="Arial"/>
                <w:b/>
                <w:bCs/>
                <w:sz w:val="20"/>
                <w:szCs w:val="20"/>
                <w:lang w:val="en-IN"/>
              </w:rPr>
              <w:t xml:space="preserve">Shop No.3, Ground + Basement Floor, </w:t>
            </w:r>
            <w:proofErr w:type="spellStart"/>
            <w:r w:rsidR="00720B9B">
              <w:rPr>
                <w:rFonts w:ascii="Arial" w:eastAsiaTheme="minorHAnsi" w:hAnsi="Arial" w:cs="Arial"/>
                <w:b/>
                <w:bCs/>
                <w:sz w:val="20"/>
                <w:szCs w:val="20"/>
                <w:lang w:val="en-IN"/>
              </w:rPr>
              <w:t>Gami</w:t>
            </w:r>
            <w:proofErr w:type="spellEnd"/>
            <w:r w:rsidR="00720B9B">
              <w:rPr>
                <w:rFonts w:ascii="Arial" w:eastAsiaTheme="minorHAnsi" w:hAnsi="Arial" w:cs="Arial"/>
                <w:b/>
                <w:bCs/>
                <w:sz w:val="20"/>
                <w:szCs w:val="20"/>
                <w:lang w:val="en-IN"/>
              </w:rPr>
              <w:t xml:space="preserve"> </w:t>
            </w:r>
            <w:proofErr w:type="spellStart"/>
            <w:r w:rsidR="00720B9B">
              <w:rPr>
                <w:rFonts w:ascii="Arial" w:eastAsiaTheme="minorHAnsi" w:hAnsi="Arial" w:cs="Arial"/>
                <w:b/>
                <w:bCs/>
                <w:sz w:val="20"/>
                <w:szCs w:val="20"/>
                <w:lang w:val="en-IN"/>
              </w:rPr>
              <w:t>Vivan</w:t>
            </w:r>
            <w:proofErr w:type="spellEnd"/>
            <w:r w:rsidR="00720B9B">
              <w:rPr>
                <w:rFonts w:ascii="Arial" w:eastAsiaTheme="minorHAnsi" w:hAnsi="Arial" w:cs="Arial"/>
                <w:b/>
                <w:bCs/>
                <w:sz w:val="20"/>
                <w:szCs w:val="20"/>
                <w:lang w:val="en-IN"/>
              </w:rPr>
              <w:t xml:space="preserve">, Plot No.17, Sector No. 7, Near NMMC School no. 31, </w:t>
            </w:r>
            <w:proofErr w:type="spellStart"/>
            <w:r w:rsidR="00720B9B">
              <w:rPr>
                <w:rFonts w:ascii="Arial" w:eastAsiaTheme="minorHAnsi" w:hAnsi="Arial" w:cs="Arial"/>
                <w:b/>
                <w:bCs/>
                <w:sz w:val="20"/>
                <w:szCs w:val="20"/>
                <w:lang w:val="en-IN"/>
              </w:rPr>
              <w:t>Koperkhairane</w:t>
            </w:r>
            <w:proofErr w:type="spellEnd"/>
            <w:r w:rsidR="00720B9B">
              <w:rPr>
                <w:rFonts w:ascii="Arial" w:eastAsiaTheme="minorHAnsi" w:hAnsi="Arial" w:cs="Arial"/>
                <w:b/>
                <w:bCs/>
                <w:sz w:val="20"/>
                <w:szCs w:val="20"/>
                <w:lang w:val="en-IN"/>
              </w:rPr>
              <w:t>, Navi Mumbai, Thane</w:t>
            </w:r>
          </w:p>
          <w:p w:rsidR="00E0003E" w:rsidRPr="00536143" w:rsidRDefault="00E0003E" w:rsidP="00E0003E">
            <w:pPr>
              <w:numPr>
                <w:ilvl w:val="1"/>
                <w:numId w:val="2"/>
              </w:numPr>
              <w:tabs>
                <w:tab w:val="clear" w:pos="1440"/>
                <w:tab w:val="num" w:pos="256"/>
              </w:tabs>
              <w:autoSpaceDE w:val="0"/>
              <w:autoSpaceDN w:val="0"/>
              <w:adjustRightInd w:val="0"/>
              <w:ind w:left="36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Area of the plot/land (supported by a plan )</w:t>
            </w:r>
            <w:r w:rsidR="0096440B">
              <w:rPr>
                <w:rFonts w:ascii="Century Gothic" w:hAnsi="Century Gothic" w:cs="BookmanOldStyle"/>
                <w:color w:val="000000"/>
                <w:sz w:val="20"/>
                <w:szCs w:val="20"/>
              </w:rPr>
              <w:t>:</w:t>
            </w:r>
            <w:r w:rsidR="004C4A84" w:rsidRPr="004C4A84">
              <w:rPr>
                <w:rFonts w:ascii="Century Gothic" w:hAnsi="Century Gothic" w:cs="BookmanOldStyle"/>
                <w:b/>
                <w:color w:val="000000"/>
                <w:sz w:val="20"/>
                <w:szCs w:val="20"/>
              </w:rPr>
              <w:t>Not Legible in plan</w:t>
            </w:r>
          </w:p>
          <w:p w:rsidR="00E0003E" w:rsidRPr="00536143" w:rsidRDefault="00E0003E" w:rsidP="00E0003E">
            <w:pPr>
              <w:numPr>
                <w:ilvl w:val="1"/>
                <w:numId w:val="2"/>
              </w:numPr>
              <w:tabs>
                <w:tab w:val="clear" w:pos="1440"/>
                <w:tab w:val="num" w:pos="256"/>
              </w:tabs>
              <w:autoSpaceDE w:val="0"/>
              <w:autoSpaceDN w:val="0"/>
              <w:adjustRightInd w:val="0"/>
              <w:ind w:left="36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Layout plan of the layout in which the property is located</w:t>
            </w:r>
            <w:r w:rsidR="0096440B">
              <w:rPr>
                <w:rFonts w:ascii="Century Gothic" w:hAnsi="Century Gothic" w:cs="BookmanOldStyle"/>
                <w:color w:val="000000"/>
                <w:sz w:val="20"/>
                <w:szCs w:val="20"/>
              </w:rPr>
              <w:t xml:space="preserve"> :</w:t>
            </w:r>
            <w:r w:rsidR="004C4A84" w:rsidRPr="004C4A84">
              <w:rPr>
                <w:rFonts w:ascii="Century Gothic" w:hAnsi="Century Gothic" w:cs="BookmanOldStyle"/>
                <w:b/>
                <w:color w:val="000000"/>
                <w:sz w:val="20"/>
                <w:szCs w:val="20"/>
              </w:rPr>
              <w:t>Yes</w:t>
            </w:r>
          </w:p>
          <w:p w:rsidR="00E0003E" w:rsidRPr="004C4A84" w:rsidRDefault="00E0003E" w:rsidP="00E0003E">
            <w:pPr>
              <w:numPr>
                <w:ilvl w:val="1"/>
                <w:numId w:val="2"/>
              </w:numPr>
              <w:tabs>
                <w:tab w:val="clear" w:pos="1440"/>
                <w:tab w:val="num" w:pos="256"/>
              </w:tabs>
              <w:autoSpaceDE w:val="0"/>
              <w:autoSpaceDN w:val="0"/>
              <w:adjustRightInd w:val="0"/>
              <w:ind w:left="360"/>
              <w:jc w:val="both"/>
              <w:rPr>
                <w:rFonts w:ascii="Century Gothic" w:hAnsi="Century Gothic" w:cs="BookmanOldStyle"/>
                <w:b/>
                <w:color w:val="000000"/>
                <w:sz w:val="20"/>
                <w:szCs w:val="20"/>
              </w:rPr>
            </w:pPr>
            <w:r w:rsidRPr="00536143">
              <w:rPr>
                <w:rFonts w:ascii="Century Gothic" w:hAnsi="Century Gothic" w:cs="BookmanOldStyle"/>
                <w:color w:val="000000"/>
                <w:sz w:val="20"/>
                <w:szCs w:val="20"/>
              </w:rPr>
              <w:t>Details of Roads abutting the property</w:t>
            </w:r>
            <w:r w:rsidR="004C4A84">
              <w:rPr>
                <w:rFonts w:ascii="Century Gothic" w:hAnsi="Century Gothic" w:cs="BookmanOldStyle"/>
                <w:color w:val="000000"/>
                <w:sz w:val="20"/>
                <w:szCs w:val="20"/>
              </w:rPr>
              <w:t xml:space="preserve">: </w:t>
            </w:r>
            <w:r w:rsidR="004C4A84" w:rsidRPr="004C4A84">
              <w:rPr>
                <w:rFonts w:ascii="Century Gothic" w:hAnsi="Century Gothic" w:cs="BookmanOldStyle"/>
                <w:b/>
                <w:color w:val="000000"/>
                <w:sz w:val="20"/>
                <w:szCs w:val="20"/>
              </w:rPr>
              <w:t>Bitumen road having Width 15 feet.</w:t>
            </w:r>
          </w:p>
          <w:p w:rsidR="00E0003E" w:rsidRPr="00536143" w:rsidRDefault="00E0003E" w:rsidP="00E0003E">
            <w:pPr>
              <w:numPr>
                <w:ilvl w:val="1"/>
                <w:numId w:val="2"/>
              </w:numPr>
              <w:tabs>
                <w:tab w:val="clear" w:pos="1440"/>
                <w:tab w:val="num" w:pos="256"/>
              </w:tabs>
              <w:autoSpaceDE w:val="0"/>
              <w:autoSpaceDN w:val="0"/>
              <w:adjustRightInd w:val="0"/>
              <w:ind w:left="36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 xml:space="preserve">Demarcation of the property under valuation on a </w:t>
            </w:r>
            <w:r w:rsidR="00A96C0C" w:rsidRPr="00536143">
              <w:rPr>
                <w:rFonts w:ascii="Century Gothic" w:hAnsi="Century Gothic" w:cs="BookmanOldStyle"/>
                <w:color w:val="000000"/>
                <w:sz w:val="20"/>
                <w:szCs w:val="20"/>
              </w:rPr>
              <w:t>neighborhood</w:t>
            </w:r>
            <w:r w:rsidRPr="00536143">
              <w:rPr>
                <w:rFonts w:ascii="Century Gothic" w:hAnsi="Century Gothic" w:cs="BookmanOldStyle"/>
                <w:color w:val="000000"/>
                <w:sz w:val="20"/>
                <w:szCs w:val="20"/>
              </w:rPr>
              <w:t xml:space="preserve"> layout map</w:t>
            </w:r>
            <w:r w:rsidR="004C4A84">
              <w:rPr>
                <w:rFonts w:ascii="Century Gothic" w:hAnsi="Century Gothic" w:cs="BookmanOldStyle"/>
                <w:color w:val="000000"/>
                <w:sz w:val="20"/>
                <w:szCs w:val="20"/>
              </w:rPr>
              <w:t xml:space="preserve">: </w:t>
            </w:r>
            <w:r w:rsidR="004C4A84" w:rsidRPr="004C4A84">
              <w:rPr>
                <w:rFonts w:ascii="Century Gothic" w:hAnsi="Century Gothic" w:cs="BookmanOldStyle"/>
                <w:b/>
                <w:color w:val="000000"/>
                <w:sz w:val="20"/>
                <w:szCs w:val="20"/>
              </w:rPr>
              <w:t>Yes</w:t>
            </w:r>
          </w:p>
          <w:p w:rsidR="00E0003E" w:rsidRDefault="00E0003E" w:rsidP="00E0003E">
            <w:pPr>
              <w:numPr>
                <w:ilvl w:val="1"/>
                <w:numId w:val="2"/>
              </w:numPr>
              <w:tabs>
                <w:tab w:val="clear" w:pos="1440"/>
                <w:tab w:val="num" w:pos="256"/>
              </w:tabs>
              <w:autoSpaceDE w:val="0"/>
              <w:autoSpaceDN w:val="0"/>
              <w:adjustRightInd w:val="0"/>
              <w:ind w:left="36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Description of Adjoining properties</w:t>
            </w:r>
          </w:p>
          <w:p w:rsidR="004C4A84" w:rsidRPr="004C4A84" w:rsidRDefault="004C4A84" w:rsidP="004C4A84">
            <w:pPr>
              <w:autoSpaceDE w:val="0"/>
              <w:autoSpaceDN w:val="0"/>
              <w:adjustRightInd w:val="0"/>
              <w:rPr>
                <w:rFonts w:ascii="Century Gothic" w:hAnsi="Century Gothic" w:cs="BookmanOldStyle"/>
                <w:color w:val="000000"/>
                <w:sz w:val="20"/>
                <w:szCs w:val="20"/>
              </w:rPr>
            </w:pPr>
            <w:r w:rsidRPr="004C4A84">
              <w:rPr>
                <w:rFonts w:ascii="Century Gothic" w:hAnsi="Century Gothic" w:cs="BookmanOldStyle"/>
                <w:color w:val="000000"/>
                <w:sz w:val="20"/>
                <w:szCs w:val="20"/>
              </w:rPr>
              <w:t xml:space="preserve">As per Site Inspection </w:t>
            </w:r>
            <w:r>
              <w:rPr>
                <w:rFonts w:ascii="Century Gothic" w:hAnsi="Century Gothic" w:cs="BookmanOldStyle"/>
                <w:color w:val="000000"/>
                <w:sz w:val="20"/>
                <w:szCs w:val="20"/>
              </w:rPr>
              <w:t xml:space="preserve">                         </w:t>
            </w:r>
            <w:r w:rsidRPr="004C4A84">
              <w:rPr>
                <w:rFonts w:ascii="Century Gothic" w:hAnsi="Century Gothic" w:cs="BookmanOldStyle"/>
                <w:color w:val="000000"/>
                <w:sz w:val="20"/>
                <w:szCs w:val="20"/>
              </w:rPr>
              <w:t>As per copy of Agreement</w:t>
            </w:r>
          </w:p>
          <w:p w:rsidR="004C4A84" w:rsidRPr="004C4A84" w:rsidRDefault="004C4A84" w:rsidP="004C4A84">
            <w:pPr>
              <w:autoSpaceDE w:val="0"/>
              <w:autoSpaceDN w:val="0"/>
              <w:adjustRightInd w:val="0"/>
              <w:rPr>
                <w:rFonts w:ascii="Century Gothic" w:hAnsi="Century Gothic" w:cs="BookmanOldStyle"/>
                <w:color w:val="000000"/>
                <w:sz w:val="20"/>
                <w:szCs w:val="20"/>
              </w:rPr>
            </w:pPr>
            <w:r w:rsidRPr="004C4A84">
              <w:rPr>
                <w:rFonts w:ascii="Century Gothic" w:hAnsi="Century Gothic" w:cs="BookmanOldStyle"/>
                <w:color w:val="000000"/>
                <w:sz w:val="20"/>
                <w:szCs w:val="20"/>
              </w:rPr>
              <w:t xml:space="preserve">East: </w:t>
            </w:r>
            <w:r w:rsidRPr="004C4A84">
              <w:rPr>
                <w:rFonts w:ascii="Century Gothic" w:hAnsi="Century Gothic" w:cs="BookmanOldStyle"/>
                <w:b/>
                <w:color w:val="000000"/>
                <w:sz w:val="20"/>
                <w:szCs w:val="20"/>
              </w:rPr>
              <w:t xml:space="preserve">Road </w:t>
            </w:r>
            <w:r>
              <w:rPr>
                <w:rFonts w:ascii="Century Gothic" w:hAnsi="Century Gothic" w:cs="BookmanOldStyle"/>
                <w:color w:val="000000"/>
                <w:sz w:val="20"/>
                <w:szCs w:val="20"/>
              </w:rPr>
              <w:t xml:space="preserve">                                            </w:t>
            </w:r>
            <w:r w:rsidRPr="004C4A84">
              <w:rPr>
                <w:rFonts w:ascii="Century Gothic" w:hAnsi="Century Gothic" w:cs="BookmanOldStyle"/>
                <w:color w:val="000000"/>
                <w:sz w:val="20"/>
                <w:szCs w:val="20"/>
              </w:rPr>
              <w:t xml:space="preserve">East: </w:t>
            </w:r>
            <w:r w:rsidRPr="00E14CA9">
              <w:rPr>
                <w:rFonts w:ascii="Century Gothic" w:hAnsi="Century Gothic" w:cs="BookmanOldStyle"/>
                <w:b/>
                <w:color w:val="000000"/>
                <w:sz w:val="20"/>
                <w:szCs w:val="20"/>
              </w:rPr>
              <w:t>NA</w:t>
            </w:r>
          </w:p>
          <w:p w:rsidR="004C4A84" w:rsidRPr="004C4A84" w:rsidRDefault="004C4A84" w:rsidP="004C4A84">
            <w:pPr>
              <w:autoSpaceDE w:val="0"/>
              <w:autoSpaceDN w:val="0"/>
              <w:adjustRightInd w:val="0"/>
              <w:rPr>
                <w:rFonts w:ascii="Century Gothic" w:hAnsi="Century Gothic" w:cs="BookmanOldStyle"/>
                <w:color w:val="000000"/>
                <w:sz w:val="20"/>
                <w:szCs w:val="20"/>
              </w:rPr>
            </w:pPr>
            <w:r w:rsidRPr="004C4A84">
              <w:rPr>
                <w:rFonts w:ascii="Century Gothic" w:hAnsi="Century Gothic" w:cs="BookmanOldStyle"/>
                <w:color w:val="000000"/>
                <w:sz w:val="20"/>
                <w:szCs w:val="20"/>
              </w:rPr>
              <w:t xml:space="preserve">West: </w:t>
            </w:r>
            <w:r w:rsidRPr="00E14CA9">
              <w:rPr>
                <w:rFonts w:ascii="Century Gothic" w:hAnsi="Century Gothic" w:cs="BookmanOldStyle"/>
                <w:b/>
                <w:color w:val="000000"/>
                <w:sz w:val="20"/>
                <w:szCs w:val="20"/>
              </w:rPr>
              <w:t xml:space="preserve">Open </w:t>
            </w:r>
            <w:r>
              <w:rPr>
                <w:rFonts w:ascii="Century Gothic" w:hAnsi="Century Gothic" w:cs="BookmanOldStyle"/>
                <w:color w:val="000000"/>
                <w:sz w:val="20"/>
                <w:szCs w:val="20"/>
              </w:rPr>
              <w:t xml:space="preserve">                                         </w:t>
            </w:r>
            <w:r w:rsidRPr="004C4A84">
              <w:rPr>
                <w:rFonts w:ascii="Century Gothic" w:hAnsi="Century Gothic" w:cs="BookmanOldStyle"/>
                <w:color w:val="000000"/>
                <w:sz w:val="20"/>
                <w:szCs w:val="20"/>
              </w:rPr>
              <w:t xml:space="preserve">West : </w:t>
            </w:r>
            <w:r w:rsidRPr="00E14CA9">
              <w:rPr>
                <w:rFonts w:ascii="Century Gothic" w:hAnsi="Century Gothic" w:cs="BookmanOldStyle"/>
                <w:b/>
                <w:color w:val="000000"/>
                <w:sz w:val="20"/>
                <w:szCs w:val="20"/>
              </w:rPr>
              <w:t>NA</w:t>
            </w:r>
          </w:p>
          <w:p w:rsidR="004C4A84" w:rsidRPr="004C4A84" w:rsidRDefault="004C4A84" w:rsidP="004C4A84">
            <w:pPr>
              <w:autoSpaceDE w:val="0"/>
              <w:autoSpaceDN w:val="0"/>
              <w:adjustRightInd w:val="0"/>
              <w:rPr>
                <w:rFonts w:ascii="Century Gothic" w:hAnsi="Century Gothic" w:cs="BookmanOldStyle"/>
                <w:color w:val="000000"/>
                <w:sz w:val="20"/>
                <w:szCs w:val="20"/>
              </w:rPr>
            </w:pPr>
            <w:r w:rsidRPr="004C4A84">
              <w:rPr>
                <w:rFonts w:ascii="Century Gothic" w:hAnsi="Century Gothic" w:cs="BookmanOldStyle"/>
                <w:color w:val="000000"/>
                <w:sz w:val="20"/>
                <w:szCs w:val="20"/>
              </w:rPr>
              <w:t xml:space="preserve">North: </w:t>
            </w:r>
            <w:r w:rsidRPr="00E14CA9">
              <w:rPr>
                <w:rFonts w:ascii="Century Gothic" w:hAnsi="Century Gothic" w:cs="BookmanOldStyle"/>
                <w:b/>
                <w:color w:val="000000"/>
                <w:sz w:val="20"/>
                <w:szCs w:val="20"/>
              </w:rPr>
              <w:t>Open</w:t>
            </w:r>
            <w:r w:rsidRPr="004C4A84">
              <w:rPr>
                <w:rFonts w:ascii="Century Gothic" w:hAnsi="Century Gothic" w:cs="BookmanOldStyle"/>
                <w:color w:val="000000"/>
                <w:sz w:val="20"/>
                <w:szCs w:val="20"/>
              </w:rPr>
              <w:t xml:space="preserve"> </w:t>
            </w:r>
            <w:r>
              <w:rPr>
                <w:rFonts w:ascii="Century Gothic" w:hAnsi="Century Gothic" w:cs="BookmanOldStyle"/>
                <w:color w:val="000000"/>
                <w:sz w:val="20"/>
                <w:szCs w:val="20"/>
              </w:rPr>
              <w:t xml:space="preserve">                                        </w:t>
            </w:r>
            <w:r w:rsidRPr="004C4A84">
              <w:rPr>
                <w:rFonts w:ascii="Century Gothic" w:hAnsi="Century Gothic" w:cs="BookmanOldStyle"/>
                <w:color w:val="000000"/>
                <w:sz w:val="20"/>
                <w:szCs w:val="20"/>
              </w:rPr>
              <w:t xml:space="preserve">North: </w:t>
            </w:r>
            <w:r w:rsidRPr="00E14CA9">
              <w:rPr>
                <w:rFonts w:ascii="Century Gothic" w:hAnsi="Century Gothic" w:cs="BookmanOldStyle"/>
                <w:b/>
                <w:color w:val="000000"/>
                <w:sz w:val="20"/>
                <w:szCs w:val="20"/>
              </w:rPr>
              <w:t>NA</w:t>
            </w:r>
          </w:p>
          <w:p w:rsidR="004C4A84" w:rsidRDefault="004C4A84" w:rsidP="004C4A84">
            <w:pPr>
              <w:autoSpaceDE w:val="0"/>
              <w:autoSpaceDN w:val="0"/>
              <w:adjustRightInd w:val="0"/>
              <w:jc w:val="both"/>
              <w:rPr>
                <w:rFonts w:ascii="Century Gothic" w:hAnsi="Century Gothic" w:cs="BookmanOldStyle"/>
                <w:color w:val="000000"/>
                <w:sz w:val="20"/>
                <w:szCs w:val="20"/>
              </w:rPr>
            </w:pPr>
            <w:r w:rsidRPr="004C4A84">
              <w:rPr>
                <w:rFonts w:ascii="Century Gothic" w:hAnsi="Century Gothic" w:cs="BookmanOldStyle"/>
                <w:color w:val="000000"/>
                <w:sz w:val="20"/>
                <w:szCs w:val="20"/>
              </w:rPr>
              <w:t xml:space="preserve">South: </w:t>
            </w:r>
            <w:r w:rsidRPr="00E14CA9">
              <w:rPr>
                <w:rFonts w:ascii="Century Gothic" w:hAnsi="Century Gothic" w:cs="BookmanOldStyle"/>
                <w:b/>
                <w:color w:val="000000"/>
                <w:sz w:val="20"/>
                <w:szCs w:val="20"/>
              </w:rPr>
              <w:t xml:space="preserve">Building </w:t>
            </w:r>
            <w:r>
              <w:rPr>
                <w:rFonts w:ascii="Century Gothic" w:hAnsi="Century Gothic" w:cs="BookmanOldStyle"/>
                <w:color w:val="000000"/>
                <w:sz w:val="20"/>
                <w:szCs w:val="20"/>
              </w:rPr>
              <w:t xml:space="preserve">                                    </w:t>
            </w:r>
            <w:r w:rsidRPr="004C4A84">
              <w:rPr>
                <w:rFonts w:ascii="Century Gothic" w:hAnsi="Century Gothic" w:cs="BookmanOldStyle"/>
                <w:color w:val="000000"/>
                <w:sz w:val="20"/>
                <w:szCs w:val="20"/>
              </w:rPr>
              <w:t>South:</w:t>
            </w:r>
            <w:r w:rsidRPr="00E14CA9">
              <w:rPr>
                <w:rFonts w:ascii="Century Gothic" w:hAnsi="Century Gothic" w:cs="BookmanOldStyle"/>
                <w:b/>
                <w:color w:val="000000"/>
                <w:sz w:val="20"/>
                <w:szCs w:val="20"/>
              </w:rPr>
              <w:t xml:space="preserve"> NA</w:t>
            </w:r>
          </w:p>
          <w:p w:rsidR="004C4A84" w:rsidRPr="00536143" w:rsidRDefault="004C4A84" w:rsidP="004C4A84">
            <w:pPr>
              <w:autoSpaceDE w:val="0"/>
              <w:autoSpaceDN w:val="0"/>
              <w:adjustRightInd w:val="0"/>
              <w:jc w:val="both"/>
              <w:rPr>
                <w:rFonts w:ascii="Century Gothic" w:hAnsi="Century Gothic" w:cs="BookmanOldStyle"/>
                <w:color w:val="000000"/>
                <w:sz w:val="20"/>
                <w:szCs w:val="20"/>
              </w:rPr>
            </w:pPr>
          </w:p>
          <w:p w:rsidR="00E0003E" w:rsidRDefault="00E0003E" w:rsidP="00E0003E">
            <w:pPr>
              <w:numPr>
                <w:ilvl w:val="1"/>
                <w:numId w:val="2"/>
              </w:numPr>
              <w:tabs>
                <w:tab w:val="clear" w:pos="1440"/>
                <w:tab w:val="num" w:pos="256"/>
              </w:tabs>
              <w:autoSpaceDE w:val="0"/>
              <w:autoSpaceDN w:val="0"/>
              <w:adjustRightInd w:val="0"/>
              <w:ind w:left="36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Survey no. if any</w:t>
            </w:r>
            <w:r w:rsidR="008812F3">
              <w:rPr>
                <w:rFonts w:ascii="Century Gothic" w:hAnsi="Century Gothic" w:cs="BookmanOldStyle"/>
                <w:color w:val="000000"/>
                <w:sz w:val="20"/>
                <w:szCs w:val="20"/>
              </w:rPr>
              <w:t xml:space="preserve"> : </w:t>
            </w:r>
            <w:r w:rsidR="008812F3" w:rsidRPr="00E14CA9">
              <w:rPr>
                <w:rFonts w:ascii="Century Gothic" w:hAnsi="Century Gothic" w:cs="BookmanOldStyle"/>
                <w:b/>
                <w:color w:val="000000"/>
                <w:sz w:val="20"/>
                <w:szCs w:val="20"/>
              </w:rPr>
              <w:t>Plot No.</w:t>
            </w:r>
            <w:r w:rsidR="00E14CA9" w:rsidRPr="00E14CA9">
              <w:rPr>
                <w:rFonts w:ascii="Century Gothic" w:hAnsi="Century Gothic" w:cs="BookmanOldStyle"/>
                <w:b/>
                <w:color w:val="000000"/>
                <w:sz w:val="20"/>
                <w:szCs w:val="20"/>
              </w:rPr>
              <w:t xml:space="preserve"> 17 </w:t>
            </w:r>
            <w:r w:rsidR="008812F3" w:rsidRPr="00E14CA9">
              <w:rPr>
                <w:rFonts w:ascii="Century Gothic" w:hAnsi="Century Gothic" w:cs="BookmanOldStyle"/>
                <w:b/>
                <w:color w:val="000000"/>
                <w:sz w:val="20"/>
                <w:szCs w:val="20"/>
              </w:rPr>
              <w:t>in Sector</w:t>
            </w:r>
            <w:r w:rsidR="00E14CA9" w:rsidRPr="00E14CA9">
              <w:rPr>
                <w:rFonts w:ascii="Century Gothic" w:hAnsi="Century Gothic" w:cs="BookmanOldStyle"/>
                <w:b/>
                <w:color w:val="000000"/>
                <w:sz w:val="20"/>
                <w:szCs w:val="20"/>
              </w:rPr>
              <w:t xml:space="preserve"> 07</w:t>
            </w:r>
          </w:p>
          <w:p w:rsidR="008812F3" w:rsidRPr="00536143" w:rsidRDefault="008812F3" w:rsidP="008812F3">
            <w:pPr>
              <w:autoSpaceDE w:val="0"/>
              <w:autoSpaceDN w:val="0"/>
              <w:adjustRightInd w:val="0"/>
              <w:ind w:left="360"/>
              <w:jc w:val="both"/>
              <w:rPr>
                <w:rFonts w:ascii="Century Gothic" w:hAnsi="Century Gothic" w:cs="BookmanOldStyle"/>
                <w:color w:val="000000"/>
                <w:sz w:val="20"/>
                <w:szCs w:val="20"/>
              </w:rPr>
            </w:pPr>
          </w:p>
          <w:p w:rsidR="00E0003E" w:rsidRDefault="00E0003E" w:rsidP="00E0003E">
            <w:pPr>
              <w:numPr>
                <w:ilvl w:val="1"/>
                <w:numId w:val="2"/>
              </w:numPr>
              <w:tabs>
                <w:tab w:val="clear" w:pos="1440"/>
                <w:tab w:val="left" w:pos="256"/>
              </w:tabs>
              <w:autoSpaceDE w:val="0"/>
              <w:autoSpaceDN w:val="0"/>
              <w:adjustRightInd w:val="0"/>
              <w:ind w:left="256" w:hanging="256"/>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Details of the building/buildings and other improvements in terms of area, height, no. of floors, plinth area floor wise, year of construction, year of making alterations/additional constructions with details, full details of specifications to be appended along with building plans and elevations.</w:t>
            </w:r>
          </w:p>
          <w:p w:rsidR="008812F3" w:rsidRPr="008812F3" w:rsidRDefault="008812F3" w:rsidP="008812F3">
            <w:pPr>
              <w:pStyle w:val="ListParagraph"/>
              <w:numPr>
                <w:ilvl w:val="0"/>
                <w:numId w:val="7"/>
              </w:numPr>
              <w:tabs>
                <w:tab w:val="left" w:pos="256"/>
              </w:tabs>
              <w:autoSpaceDE w:val="0"/>
              <w:autoSpaceDN w:val="0"/>
              <w:adjustRightInd w:val="0"/>
              <w:jc w:val="both"/>
              <w:rPr>
                <w:rFonts w:ascii="Century Gothic" w:hAnsi="Century Gothic" w:cs="BookmanOldStyle"/>
                <w:color w:val="000000"/>
                <w:sz w:val="20"/>
                <w:szCs w:val="20"/>
              </w:rPr>
            </w:pPr>
            <w:r>
              <w:rPr>
                <w:rFonts w:ascii="Arial" w:eastAsiaTheme="minorHAnsi" w:hAnsi="Arial" w:cs="Arial"/>
                <w:b/>
                <w:bCs/>
                <w:sz w:val="20"/>
                <w:szCs w:val="20"/>
                <w:lang w:val="en-IN"/>
              </w:rPr>
              <w:t>B + G + 14th Floor</w:t>
            </w:r>
          </w:p>
          <w:p w:rsidR="004E56EF" w:rsidRPr="004E56EF" w:rsidRDefault="008812F3" w:rsidP="004E56EF">
            <w:pPr>
              <w:pStyle w:val="ListParagraph"/>
              <w:numPr>
                <w:ilvl w:val="0"/>
                <w:numId w:val="7"/>
              </w:numPr>
              <w:tabs>
                <w:tab w:val="left" w:pos="256"/>
              </w:tabs>
              <w:autoSpaceDE w:val="0"/>
              <w:autoSpaceDN w:val="0"/>
              <w:adjustRightInd w:val="0"/>
              <w:jc w:val="both"/>
              <w:rPr>
                <w:rFonts w:ascii="Century Gothic" w:hAnsi="Century Gothic" w:cs="BookmanOldStyle"/>
                <w:color w:val="000000"/>
                <w:sz w:val="20"/>
                <w:szCs w:val="20"/>
              </w:rPr>
            </w:pPr>
            <w:r>
              <w:rPr>
                <w:rFonts w:ascii="Arial" w:eastAsiaTheme="minorHAnsi" w:hAnsi="Arial" w:cs="Arial"/>
                <w:b/>
                <w:bCs/>
                <w:sz w:val="20"/>
                <w:szCs w:val="20"/>
                <w:lang w:val="en-IN"/>
              </w:rPr>
              <w:t>Year of Construction 2020</w:t>
            </w:r>
          </w:p>
          <w:p w:rsidR="008812F3" w:rsidRPr="008812F3" w:rsidRDefault="008812F3" w:rsidP="008812F3">
            <w:pPr>
              <w:tabs>
                <w:tab w:val="left" w:pos="256"/>
              </w:tabs>
              <w:autoSpaceDE w:val="0"/>
              <w:autoSpaceDN w:val="0"/>
              <w:adjustRightInd w:val="0"/>
              <w:jc w:val="both"/>
              <w:rPr>
                <w:rFonts w:ascii="Century Gothic" w:hAnsi="Century Gothic" w:cs="BookmanOldStyle"/>
                <w:color w:val="000000"/>
                <w:sz w:val="20"/>
                <w:szCs w:val="20"/>
              </w:rPr>
            </w:pPr>
          </w:p>
          <w:p w:rsidR="006064AF" w:rsidRDefault="00E0003E" w:rsidP="00E0003E">
            <w:pPr>
              <w:numPr>
                <w:ilvl w:val="1"/>
                <w:numId w:val="2"/>
              </w:numPr>
              <w:tabs>
                <w:tab w:val="clear" w:pos="1440"/>
                <w:tab w:val="num" w:pos="256"/>
              </w:tabs>
              <w:autoSpaceDE w:val="0"/>
              <w:autoSpaceDN w:val="0"/>
              <w:adjustRightInd w:val="0"/>
              <w:ind w:left="36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 xml:space="preserve"> Plinth area, Carpet area and </w:t>
            </w:r>
            <w:r w:rsidR="004E56EF" w:rsidRPr="00536143">
              <w:rPr>
                <w:rFonts w:ascii="Century Gothic" w:hAnsi="Century Gothic" w:cs="BookmanOldStyle"/>
                <w:color w:val="000000"/>
                <w:sz w:val="20"/>
                <w:szCs w:val="20"/>
              </w:rPr>
              <w:t>saleable</w:t>
            </w:r>
            <w:r w:rsidRPr="00536143">
              <w:rPr>
                <w:rFonts w:ascii="Century Gothic" w:hAnsi="Century Gothic" w:cs="BookmanOldStyle"/>
                <w:color w:val="000000"/>
                <w:sz w:val="20"/>
                <w:szCs w:val="20"/>
              </w:rPr>
              <w:t xml:space="preserve"> area to be mentioned separately and clarified</w:t>
            </w:r>
            <w:r w:rsidR="006064AF">
              <w:rPr>
                <w:rFonts w:ascii="Century Gothic" w:hAnsi="Century Gothic" w:cs="BookmanOldStyle"/>
                <w:color w:val="000000"/>
                <w:sz w:val="20"/>
                <w:szCs w:val="20"/>
              </w:rPr>
              <w:t xml:space="preserve">. </w:t>
            </w:r>
          </w:p>
          <w:p w:rsidR="00E0003E" w:rsidRPr="006064AF" w:rsidRDefault="006064AF" w:rsidP="006064AF">
            <w:pPr>
              <w:autoSpaceDE w:val="0"/>
              <w:autoSpaceDN w:val="0"/>
              <w:adjustRightInd w:val="0"/>
              <w:jc w:val="both"/>
              <w:rPr>
                <w:rFonts w:ascii="Century Gothic" w:hAnsi="Century Gothic" w:cs="BookmanOldStyle"/>
                <w:color w:val="000000"/>
                <w:sz w:val="20"/>
                <w:szCs w:val="20"/>
              </w:rPr>
            </w:pPr>
            <w:r>
              <w:rPr>
                <w:rFonts w:ascii="Century Gothic" w:hAnsi="Century Gothic" w:cs="BookmanOldStyle"/>
                <w:color w:val="000000"/>
                <w:sz w:val="20"/>
                <w:szCs w:val="20"/>
              </w:rPr>
              <w:t xml:space="preserve">             I) </w:t>
            </w:r>
            <w:r>
              <w:rPr>
                <w:rFonts w:ascii="Century Gothic" w:hAnsi="Century Gothic" w:cs="BookmanOldStyle"/>
                <w:b/>
                <w:color w:val="000000"/>
                <w:sz w:val="20"/>
                <w:szCs w:val="20"/>
              </w:rPr>
              <w:t>A</w:t>
            </w:r>
            <w:r w:rsidRPr="006064AF">
              <w:rPr>
                <w:rFonts w:ascii="Century Gothic" w:hAnsi="Century Gothic" w:cs="BookmanOldStyle"/>
                <w:b/>
                <w:color w:val="000000"/>
                <w:sz w:val="20"/>
                <w:szCs w:val="20"/>
              </w:rPr>
              <w:t>rea As</w:t>
            </w:r>
            <w:r w:rsidR="004E56EF" w:rsidRPr="006064AF">
              <w:rPr>
                <w:rFonts w:ascii="Century Gothic" w:hAnsi="Century Gothic" w:cs="BookmanOldStyle"/>
                <w:b/>
                <w:color w:val="000000"/>
                <w:sz w:val="20"/>
                <w:szCs w:val="20"/>
              </w:rPr>
              <w:t xml:space="preserve"> per </w:t>
            </w:r>
            <w:r w:rsidRPr="006064AF">
              <w:rPr>
                <w:rFonts w:ascii="Century Gothic" w:hAnsi="Century Gothic" w:cs="BookmanOldStyle"/>
                <w:b/>
                <w:color w:val="000000"/>
                <w:sz w:val="20"/>
                <w:szCs w:val="20"/>
              </w:rPr>
              <w:t>Approved Plan:</w:t>
            </w:r>
          </w:p>
          <w:p w:rsidR="008812F3" w:rsidRPr="00E612E4" w:rsidRDefault="004E56EF" w:rsidP="008812F3">
            <w:pPr>
              <w:pStyle w:val="ListParagraph"/>
              <w:rPr>
                <w:rFonts w:ascii="Century Gothic" w:hAnsi="Century Gothic" w:cs="BookmanOldStyle"/>
                <w:b/>
                <w:color w:val="000000"/>
                <w:sz w:val="20"/>
                <w:szCs w:val="20"/>
              </w:rPr>
            </w:pPr>
            <w:r>
              <w:rPr>
                <w:rFonts w:ascii="Century Gothic" w:hAnsi="Century Gothic" w:cs="BookmanOldStyle"/>
                <w:color w:val="000000"/>
                <w:sz w:val="20"/>
                <w:szCs w:val="20"/>
              </w:rPr>
              <w:t xml:space="preserve">a. Carpet area : </w:t>
            </w:r>
            <w:r w:rsidR="00E612E4" w:rsidRPr="00E612E4">
              <w:rPr>
                <w:rFonts w:ascii="Century Gothic" w:hAnsi="Century Gothic" w:cs="BookmanOldStyle"/>
                <w:b/>
                <w:color w:val="000000"/>
                <w:sz w:val="20"/>
                <w:szCs w:val="20"/>
              </w:rPr>
              <w:t>397.00 Sq. Ft</w:t>
            </w:r>
          </w:p>
          <w:p w:rsidR="004E56EF" w:rsidRDefault="00E612E4" w:rsidP="008812F3">
            <w:pPr>
              <w:pStyle w:val="ListParagraph"/>
              <w:rPr>
                <w:rFonts w:ascii="Century Gothic" w:hAnsi="Century Gothic" w:cs="BookmanOldStyle"/>
                <w:b/>
                <w:color w:val="000000"/>
                <w:sz w:val="20"/>
                <w:szCs w:val="20"/>
              </w:rPr>
            </w:pPr>
            <w:r>
              <w:rPr>
                <w:rFonts w:ascii="Century Gothic" w:hAnsi="Century Gothic" w:cs="BookmanOldStyle"/>
                <w:color w:val="000000"/>
                <w:sz w:val="20"/>
                <w:szCs w:val="20"/>
              </w:rPr>
              <w:t xml:space="preserve">b. </w:t>
            </w:r>
            <w:r w:rsidR="004E56EF">
              <w:rPr>
                <w:rFonts w:ascii="Century Gothic" w:hAnsi="Century Gothic" w:cs="BookmanOldStyle"/>
                <w:color w:val="000000"/>
                <w:sz w:val="20"/>
                <w:szCs w:val="20"/>
              </w:rPr>
              <w:t xml:space="preserve">Basement area: </w:t>
            </w:r>
            <w:r w:rsidR="00BF0A92">
              <w:rPr>
                <w:rFonts w:ascii="Century Gothic" w:hAnsi="Century Gothic" w:cs="BookmanOldStyle"/>
                <w:b/>
                <w:color w:val="000000"/>
                <w:sz w:val="20"/>
                <w:szCs w:val="20"/>
              </w:rPr>
              <w:t>393.00</w:t>
            </w:r>
            <w:r w:rsidR="004E56EF" w:rsidRPr="00E612E4">
              <w:rPr>
                <w:rFonts w:ascii="Century Gothic" w:hAnsi="Century Gothic" w:cs="BookmanOldStyle"/>
                <w:b/>
                <w:color w:val="000000"/>
                <w:sz w:val="20"/>
                <w:szCs w:val="20"/>
              </w:rPr>
              <w:t xml:space="preserve"> Sq.</w:t>
            </w:r>
            <w:r w:rsidRPr="00E612E4">
              <w:rPr>
                <w:rFonts w:ascii="Century Gothic" w:hAnsi="Century Gothic" w:cs="BookmanOldStyle"/>
                <w:b/>
                <w:color w:val="000000"/>
                <w:sz w:val="20"/>
                <w:szCs w:val="20"/>
              </w:rPr>
              <w:t xml:space="preserve"> </w:t>
            </w:r>
            <w:r w:rsidR="004E56EF" w:rsidRPr="00E612E4">
              <w:rPr>
                <w:rFonts w:ascii="Century Gothic" w:hAnsi="Century Gothic" w:cs="BookmanOldStyle"/>
                <w:b/>
                <w:color w:val="000000"/>
                <w:sz w:val="20"/>
                <w:szCs w:val="20"/>
              </w:rPr>
              <w:t>Ft</w:t>
            </w:r>
          </w:p>
          <w:p w:rsidR="00E612E4" w:rsidRPr="006064AF" w:rsidRDefault="00E612E4" w:rsidP="006064AF">
            <w:pPr>
              <w:pStyle w:val="ListParagraph"/>
              <w:rPr>
                <w:rFonts w:ascii="Century Gothic" w:hAnsi="Century Gothic" w:cs="BookmanOldStyle"/>
                <w:color w:val="000000"/>
                <w:sz w:val="20"/>
                <w:szCs w:val="20"/>
              </w:rPr>
            </w:pPr>
            <w:r w:rsidRPr="00E612E4">
              <w:rPr>
                <w:rFonts w:ascii="Century Gothic" w:hAnsi="Century Gothic" w:cs="BookmanOldStyle"/>
                <w:color w:val="000000"/>
                <w:sz w:val="20"/>
                <w:szCs w:val="20"/>
              </w:rPr>
              <w:lastRenderedPageBreak/>
              <w:t xml:space="preserve">c. Loft </w:t>
            </w:r>
            <w:r>
              <w:rPr>
                <w:rFonts w:ascii="Century Gothic" w:hAnsi="Century Gothic" w:cs="BookmanOldStyle"/>
                <w:color w:val="000000"/>
                <w:sz w:val="20"/>
                <w:szCs w:val="20"/>
              </w:rPr>
              <w:t xml:space="preserve">area: </w:t>
            </w:r>
            <w:r w:rsidRPr="00E612E4">
              <w:rPr>
                <w:rFonts w:ascii="Century Gothic" w:hAnsi="Century Gothic" w:cs="BookmanOldStyle"/>
                <w:b/>
                <w:color w:val="000000"/>
                <w:sz w:val="20"/>
                <w:szCs w:val="20"/>
              </w:rPr>
              <w:t xml:space="preserve">133.00 </w:t>
            </w:r>
            <w:proofErr w:type="spellStart"/>
            <w:r w:rsidRPr="00E612E4">
              <w:rPr>
                <w:rFonts w:ascii="Century Gothic" w:hAnsi="Century Gothic" w:cs="BookmanOldStyle"/>
                <w:b/>
                <w:color w:val="000000"/>
                <w:sz w:val="20"/>
                <w:szCs w:val="20"/>
              </w:rPr>
              <w:t>Sq.Ft</w:t>
            </w:r>
            <w:proofErr w:type="spellEnd"/>
            <w:r w:rsidRPr="00E612E4">
              <w:rPr>
                <w:rFonts w:ascii="Century Gothic" w:hAnsi="Century Gothic" w:cs="BookmanOldStyle"/>
                <w:b/>
                <w:color w:val="000000"/>
                <w:sz w:val="20"/>
                <w:szCs w:val="20"/>
              </w:rPr>
              <w:t>.</w:t>
            </w:r>
          </w:p>
          <w:p w:rsidR="004E56EF" w:rsidRDefault="00E612E4" w:rsidP="004E56EF">
            <w:pPr>
              <w:pStyle w:val="ListParagraph"/>
              <w:rPr>
                <w:rFonts w:ascii="Century Gothic" w:hAnsi="Century Gothic" w:cs="BookmanOldStyle"/>
                <w:color w:val="000000"/>
                <w:sz w:val="20"/>
                <w:szCs w:val="20"/>
              </w:rPr>
            </w:pPr>
            <w:r>
              <w:rPr>
                <w:rFonts w:ascii="Century Gothic" w:hAnsi="Century Gothic" w:cs="BookmanOldStyle"/>
                <w:color w:val="000000"/>
                <w:sz w:val="20"/>
                <w:szCs w:val="20"/>
              </w:rPr>
              <w:t>d</w:t>
            </w:r>
            <w:r w:rsidR="004E56EF">
              <w:rPr>
                <w:rFonts w:ascii="Century Gothic" w:hAnsi="Century Gothic" w:cs="BookmanOldStyle"/>
                <w:color w:val="000000"/>
                <w:sz w:val="20"/>
                <w:szCs w:val="20"/>
              </w:rPr>
              <w:t>.</w:t>
            </w:r>
            <w:r>
              <w:rPr>
                <w:rFonts w:ascii="Century Gothic" w:hAnsi="Century Gothic" w:cs="BookmanOldStyle"/>
                <w:color w:val="000000"/>
                <w:sz w:val="20"/>
                <w:szCs w:val="20"/>
              </w:rPr>
              <w:t xml:space="preserve"> Built up area:</w:t>
            </w:r>
            <w:r w:rsidR="00BF0A92">
              <w:rPr>
                <w:rFonts w:ascii="Century Gothic" w:hAnsi="Century Gothic" w:cs="BookmanOldStyle"/>
                <w:color w:val="000000"/>
                <w:sz w:val="20"/>
                <w:szCs w:val="20"/>
              </w:rPr>
              <w:t xml:space="preserve"> </w:t>
            </w:r>
            <w:r w:rsidR="00BF0A92" w:rsidRPr="00BF0A92">
              <w:rPr>
                <w:rFonts w:ascii="Century Gothic" w:hAnsi="Century Gothic" w:cs="BookmanOldStyle"/>
                <w:b/>
                <w:color w:val="000000"/>
                <w:sz w:val="20"/>
                <w:szCs w:val="20"/>
              </w:rPr>
              <w:t>476</w:t>
            </w:r>
            <w:r w:rsidRPr="00BF0A92">
              <w:rPr>
                <w:rFonts w:ascii="Century Gothic" w:hAnsi="Century Gothic" w:cs="BookmanOldStyle"/>
                <w:b/>
                <w:color w:val="000000"/>
                <w:sz w:val="20"/>
                <w:szCs w:val="20"/>
              </w:rPr>
              <w:t>.00 Sq.</w:t>
            </w:r>
          </w:p>
          <w:p w:rsidR="00BF0A92" w:rsidRPr="00BF0A92" w:rsidRDefault="00BF0A92" w:rsidP="00BF0A92">
            <w:pPr>
              <w:autoSpaceDE w:val="0"/>
              <w:autoSpaceDN w:val="0"/>
              <w:adjustRightInd w:val="0"/>
              <w:rPr>
                <w:rFonts w:ascii="Century Gothic" w:hAnsi="Century Gothic" w:cs="BookmanOldStyle"/>
                <w:color w:val="000000"/>
                <w:sz w:val="20"/>
                <w:szCs w:val="20"/>
              </w:rPr>
            </w:pPr>
            <w:r>
              <w:rPr>
                <w:rFonts w:ascii="Century Gothic" w:hAnsi="Century Gothic" w:cs="BookmanOldStyle"/>
                <w:color w:val="000000"/>
                <w:sz w:val="20"/>
                <w:szCs w:val="20"/>
              </w:rPr>
              <w:t xml:space="preserve">             </w:t>
            </w:r>
            <w:r w:rsidR="00E612E4">
              <w:rPr>
                <w:rFonts w:ascii="Century Gothic" w:hAnsi="Century Gothic" w:cs="BookmanOldStyle"/>
                <w:color w:val="000000"/>
                <w:sz w:val="20"/>
                <w:szCs w:val="20"/>
              </w:rPr>
              <w:t>e</w:t>
            </w:r>
            <w:r w:rsidR="004E56EF">
              <w:rPr>
                <w:rFonts w:ascii="Century Gothic" w:hAnsi="Century Gothic" w:cs="BookmanOldStyle"/>
                <w:color w:val="000000"/>
                <w:sz w:val="20"/>
                <w:szCs w:val="20"/>
              </w:rPr>
              <w:t>. Super built up area</w:t>
            </w:r>
            <w:r>
              <w:rPr>
                <w:rFonts w:ascii="Century Gothic" w:hAnsi="Century Gothic" w:cs="BookmanOldStyle"/>
                <w:b/>
                <w:color w:val="000000"/>
                <w:sz w:val="20"/>
                <w:szCs w:val="20"/>
              </w:rPr>
              <w:t xml:space="preserve">: </w:t>
            </w:r>
            <w:r w:rsidR="009408D4">
              <w:rPr>
                <w:rFonts w:ascii="Century Gothic" w:hAnsi="Century Gothic" w:cs="BookmanOldStyle"/>
                <w:b/>
                <w:color w:val="000000"/>
                <w:sz w:val="20"/>
                <w:szCs w:val="20"/>
              </w:rPr>
              <w:t>729</w:t>
            </w:r>
            <w:r w:rsidR="00E612E4" w:rsidRPr="00E612E4">
              <w:rPr>
                <w:rFonts w:ascii="Century Gothic" w:hAnsi="Century Gothic" w:cs="BookmanOldStyle"/>
                <w:b/>
                <w:color w:val="000000"/>
                <w:sz w:val="20"/>
                <w:szCs w:val="20"/>
              </w:rPr>
              <w:t>.00 Sq.</w:t>
            </w:r>
            <w:r>
              <w:rPr>
                <w:rFonts w:ascii="Arial" w:eastAsiaTheme="minorHAnsi" w:hAnsi="Arial" w:cs="Arial"/>
                <w:b/>
                <w:bCs/>
                <w:sz w:val="20"/>
                <w:szCs w:val="20"/>
                <w:lang w:val="en-IN"/>
              </w:rPr>
              <w:t xml:space="preserve"> </w:t>
            </w:r>
            <w:r w:rsidRPr="00BF0A92">
              <w:rPr>
                <w:rFonts w:ascii="Century Gothic" w:hAnsi="Century Gothic" w:cs="BookmanOldStyle"/>
                <w:color w:val="000000"/>
                <w:sz w:val="20"/>
                <w:szCs w:val="20"/>
              </w:rPr>
              <w:t>(derived from 50% loading</w:t>
            </w:r>
          </w:p>
          <w:p w:rsidR="004E56EF" w:rsidRPr="00BF0A92" w:rsidRDefault="00BF0A92" w:rsidP="00BF0A92">
            <w:pPr>
              <w:pStyle w:val="ListParagraph"/>
              <w:rPr>
                <w:rFonts w:ascii="Century Gothic" w:hAnsi="Century Gothic" w:cs="BookmanOldStyle"/>
                <w:color w:val="000000"/>
                <w:sz w:val="20"/>
                <w:szCs w:val="20"/>
              </w:rPr>
            </w:pPr>
            <w:r w:rsidRPr="00BF0A92">
              <w:rPr>
                <w:rFonts w:ascii="Century Gothic" w:hAnsi="Century Gothic" w:cs="BookmanOldStyle"/>
                <w:color w:val="000000"/>
                <w:sz w:val="20"/>
                <w:szCs w:val="20"/>
              </w:rPr>
              <w:t>on Gross Carpet Area</w:t>
            </w:r>
            <w:r w:rsidR="00AD4071">
              <w:rPr>
                <w:rFonts w:ascii="Century Gothic" w:hAnsi="Century Gothic" w:cs="BookmanOldStyle"/>
                <w:color w:val="000000"/>
                <w:sz w:val="20"/>
                <w:szCs w:val="20"/>
              </w:rPr>
              <w:t>+ Loft Area</w:t>
            </w:r>
            <w:r w:rsidRPr="00BF0A92">
              <w:rPr>
                <w:rFonts w:ascii="Century Gothic" w:hAnsi="Century Gothic" w:cs="BookmanOldStyle"/>
                <w:color w:val="000000"/>
                <w:sz w:val="20"/>
                <w:szCs w:val="20"/>
              </w:rPr>
              <w:t xml:space="preserve"> @ Approved Plan )</w:t>
            </w:r>
          </w:p>
          <w:p w:rsidR="006064AF" w:rsidRPr="006064AF" w:rsidRDefault="006064AF" w:rsidP="006064AF">
            <w:pPr>
              <w:autoSpaceDE w:val="0"/>
              <w:autoSpaceDN w:val="0"/>
              <w:adjustRightInd w:val="0"/>
              <w:jc w:val="both"/>
              <w:rPr>
                <w:rFonts w:ascii="Century Gothic" w:hAnsi="Century Gothic" w:cs="BookmanOldStyle"/>
                <w:color w:val="000000"/>
                <w:sz w:val="20"/>
                <w:szCs w:val="20"/>
              </w:rPr>
            </w:pPr>
            <w:r>
              <w:rPr>
                <w:rFonts w:ascii="Century Gothic" w:hAnsi="Century Gothic" w:cs="BookmanOldStyle"/>
                <w:color w:val="000000"/>
                <w:sz w:val="20"/>
                <w:szCs w:val="20"/>
              </w:rPr>
              <w:t xml:space="preserve">           II) </w:t>
            </w:r>
            <w:r>
              <w:rPr>
                <w:rFonts w:ascii="Century Gothic" w:hAnsi="Century Gothic" w:cs="BookmanOldStyle"/>
                <w:b/>
                <w:color w:val="000000"/>
                <w:sz w:val="20"/>
                <w:szCs w:val="20"/>
              </w:rPr>
              <w:t>A</w:t>
            </w:r>
            <w:r w:rsidRPr="006064AF">
              <w:rPr>
                <w:rFonts w:ascii="Century Gothic" w:hAnsi="Century Gothic" w:cs="BookmanOldStyle"/>
                <w:b/>
                <w:color w:val="000000"/>
                <w:sz w:val="20"/>
                <w:szCs w:val="20"/>
              </w:rPr>
              <w:t xml:space="preserve">rea As per </w:t>
            </w:r>
            <w:r w:rsidR="00BC4BDF">
              <w:rPr>
                <w:rFonts w:ascii="Century Gothic" w:hAnsi="Century Gothic" w:cs="BookmanOldStyle"/>
                <w:b/>
                <w:color w:val="000000"/>
                <w:sz w:val="20"/>
                <w:szCs w:val="20"/>
              </w:rPr>
              <w:t>Measurement</w:t>
            </w:r>
            <w:r w:rsidRPr="006064AF">
              <w:rPr>
                <w:rFonts w:ascii="Century Gothic" w:hAnsi="Century Gothic" w:cs="BookmanOldStyle"/>
                <w:b/>
                <w:color w:val="000000"/>
                <w:sz w:val="20"/>
                <w:szCs w:val="20"/>
              </w:rPr>
              <w:t>:</w:t>
            </w:r>
          </w:p>
          <w:p w:rsidR="006064AF" w:rsidRPr="00180DA6" w:rsidRDefault="006064AF" w:rsidP="006064AF">
            <w:pPr>
              <w:pStyle w:val="ListParagraph"/>
              <w:rPr>
                <w:rFonts w:ascii="Century Gothic" w:hAnsi="Century Gothic" w:cs="BookmanOldStyle"/>
                <w:b/>
                <w:color w:val="000000"/>
                <w:sz w:val="20"/>
                <w:szCs w:val="20"/>
              </w:rPr>
            </w:pPr>
            <w:r w:rsidRPr="00180DA6">
              <w:rPr>
                <w:rFonts w:ascii="Century Gothic" w:hAnsi="Century Gothic" w:cs="BookmanOldStyle"/>
                <w:color w:val="000000"/>
                <w:sz w:val="20"/>
                <w:szCs w:val="20"/>
              </w:rPr>
              <w:t xml:space="preserve">a. Carpet area : </w:t>
            </w:r>
            <w:r w:rsidR="009408D4">
              <w:rPr>
                <w:rFonts w:ascii="Century Gothic" w:hAnsi="Century Gothic" w:cs="BookmanOldStyle"/>
                <w:b/>
                <w:color w:val="000000"/>
                <w:sz w:val="20"/>
                <w:szCs w:val="20"/>
              </w:rPr>
              <w:t>380.24</w:t>
            </w:r>
            <w:r w:rsidRPr="00180DA6">
              <w:rPr>
                <w:rFonts w:ascii="Century Gothic" w:hAnsi="Century Gothic" w:cs="BookmanOldStyle"/>
                <w:b/>
                <w:color w:val="000000"/>
                <w:sz w:val="20"/>
                <w:szCs w:val="20"/>
              </w:rPr>
              <w:t xml:space="preserve"> Sq. Ft</w:t>
            </w:r>
          </w:p>
          <w:p w:rsidR="006064AF" w:rsidRPr="00180DA6" w:rsidRDefault="006064AF" w:rsidP="00180DA6">
            <w:pPr>
              <w:pStyle w:val="ListParagraph"/>
              <w:rPr>
                <w:rFonts w:ascii="Century Gothic" w:hAnsi="Century Gothic" w:cs="BookmanOldStyle"/>
                <w:b/>
                <w:color w:val="000000"/>
                <w:sz w:val="20"/>
                <w:szCs w:val="20"/>
              </w:rPr>
            </w:pPr>
            <w:r w:rsidRPr="00180DA6">
              <w:rPr>
                <w:rFonts w:ascii="Century Gothic" w:hAnsi="Century Gothic" w:cs="BookmanOldStyle"/>
                <w:color w:val="000000"/>
                <w:sz w:val="20"/>
                <w:szCs w:val="20"/>
              </w:rPr>
              <w:t xml:space="preserve">b. Basement area: </w:t>
            </w:r>
            <w:r w:rsidR="00AD4071">
              <w:rPr>
                <w:rFonts w:ascii="Century Gothic" w:hAnsi="Century Gothic" w:cs="BookmanOldStyle"/>
                <w:b/>
                <w:color w:val="000000"/>
                <w:sz w:val="20"/>
                <w:szCs w:val="20"/>
              </w:rPr>
              <w:t>368.6</w:t>
            </w:r>
            <w:r w:rsidR="00180DA6" w:rsidRPr="00180DA6">
              <w:rPr>
                <w:rFonts w:ascii="Century Gothic" w:hAnsi="Century Gothic" w:cs="BookmanOldStyle"/>
                <w:b/>
                <w:color w:val="000000"/>
                <w:sz w:val="20"/>
                <w:szCs w:val="20"/>
              </w:rPr>
              <w:t xml:space="preserve"> Sq. Ft</w:t>
            </w:r>
          </w:p>
          <w:p w:rsidR="006064AF" w:rsidRPr="00180DA6" w:rsidRDefault="006064AF" w:rsidP="006064AF">
            <w:pPr>
              <w:pStyle w:val="ListParagraph"/>
              <w:rPr>
                <w:rFonts w:ascii="Century Gothic" w:hAnsi="Century Gothic" w:cs="BookmanOldStyle"/>
                <w:color w:val="000000"/>
                <w:sz w:val="20"/>
                <w:szCs w:val="20"/>
              </w:rPr>
            </w:pPr>
            <w:r w:rsidRPr="00180DA6">
              <w:rPr>
                <w:rFonts w:ascii="Century Gothic" w:hAnsi="Century Gothic" w:cs="BookmanOldStyle"/>
                <w:color w:val="000000"/>
                <w:sz w:val="20"/>
                <w:szCs w:val="20"/>
              </w:rPr>
              <w:t xml:space="preserve">d. Built up area: </w:t>
            </w:r>
            <w:r w:rsidR="00AD4071">
              <w:rPr>
                <w:rFonts w:ascii="Century Gothic" w:hAnsi="Century Gothic" w:cs="BookmanOldStyle"/>
                <w:b/>
                <w:color w:val="000000"/>
                <w:sz w:val="20"/>
                <w:szCs w:val="20"/>
              </w:rPr>
              <w:t>456.29</w:t>
            </w:r>
            <w:r w:rsidRPr="00180DA6">
              <w:rPr>
                <w:rFonts w:ascii="Century Gothic" w:hAnsi="Century Gothic" w:cs="BookmanOldStyle"/>
                <w:b/>
                <w:color w:val="000000"/>
                <w:sz w:val="20"/>
                <w:szCs w:val="20"/>
              </w:rPr>
              <w:t>.00 Sq.</w:t>
            </w:r>
          </w:p>
          <w:p w:rsidR="006064AF" w:rsidRPr="00180DA6" w:rsidRDefault="006064AF" w:rsidP="006064AF">
            <w:pPr>
              <w:autoSpaceDE w:val="0"/>
              <w:autoSpaceDN w:val="0"/>
              <w:adjustRightInd w:val="0"/>
              <w:rPr>
                <w:rFonts w:ascii="Century Gothic" w:hAnsi="Century Gothic" w:cs="BookmanOldStyle"/>
                <w:color w:val="000000"/>
                <w:sz w:val="20"/>
                <w:szCs w:val="20"/>
              </w:rPr>
            </w:pPr>
            <w:r w:rsidRPr="00180DA6">
              <w:rPr>
                <w:rFonts w:ascii="Century Gothic" w:hAnsi="Century Gothic" w:cs="BookmanOldStyle"/>
                <w:color w:val="000000"/>
                <w:sz w:val="20"/>
                <w:szCs w:val="20"/>
              </w:rPr>
              <w:t xml:space="preserve">             e. Super built up area</w:t>
            </w:r>
            <w:r w:rsidRPr="00180DA6">
              <w:rPr>
                <w:rFonts w:ascii="Century Gothic" w:hAnsi="Century Gothic" w:cs="BookmanOldStyle"/>
                <w:b/>
                <w:color w:val="000000"/>
                <w:sz w:val="20"/>
                <w:szCs w:val="20"/>
              </w:rPr>
              <w:t>:</w:t>
            </w:r>
            <w:r w:rsidR="00180DA6">
              <w:rPr>
                <w:rFonts w:ascii="Century Gothic" w:hAnsi="Century Gothic" w:cs="BookmanOldStyle"/>
                <w:b/>
                <w:color w:val="000000"/>
                <w:sz w:val="20"/>
                <w:szCs w:val="20"/>
              </w:rPr>
              <w:t xml:space="preserve"> </w:t>
            </w:r>
            <w:r w:rsidR="00AD4071">
              <w:rPr>
                <w:rFonts w:ascii="Century Gothic" w:hAnsi="Century Gothic" w:cs="BookmanOldStyle"/>
                <w:b/>
                <w:color w:val="000000"/>
                <w:sz w:val="20"/>
                <w:szCs w:val="20"/>
              </w:rPr>
              <w:t>570.36</w:t>
            </w:r>
            <w:r w:rsidRPr="00180DA6">
              <w:rPr>
                <w:rFonts w:ascii="Century Gothic" w:hAnsi="Century Gothic" w:cs="BookmanOldStyle"/>
                <w:b/>
                <w:color w:val="000000"/>
                <w:sz w:val="20"/>
                <w:szCs w:val="20"/>
              </w:rPr>
              <w:t xml:space="preserve"> Sq.</w:t>
            </w:r>
            <w:r w:rsidRPr="00180DA6">
              <w:rPr>
                <w:rFonts w:ascii="Arial" w:eastAsiaTheme="minorHAnsi" w:hAnsi="Arial" w:cs="Arial"/>
                <w:b/>
                <w:bCs/>
                <w:sz w:val="20"/>
                <w:szCs w:val="20"/>
                <w:lang w:val="en-IN"/>
              </w:rPr>
              <w:t xml:space="preserve"> </w:t>
            </w:r>
            <w:r w:rsidRPr="00180DA6">
              <w:rPr>
                <w:rFonts w:ascii="Century Gothic" w:hAnsi="Century Gothic" w:cs="BookmanOldStyle"/>
                <w:color w:val="000000"/>
                <w:sz w:val="20"/>
                <w:szCs w:val="20"/>
              </w:rPr>
              <w:t>(derived from 50% loading</w:t>
            </w:r>
          </w:p>
          <w:p w:rsidR="006064AF" w:rsidRPr="00BF0A92" w:rsidRDefault="006064AF" w:rsidP="006064AF">
            <w:pPr>
              <w:pStyle w:val="ListParagraph"/>
              <w:rPr>
                <w:rFonts w:ascii="Century Gothic" w:hAnsi="Century Gothic" w:cs="BookmanOldStyle"/>
                <w:color w:val="000000"/>
                <w:sz w:val="20"/>
                <w:szCs w:val="20"/>
              </w:rPr>
            </w:pPr>
            <w:r w:rsidRPr="00180DA6">
              <w:rPr>
                <w:rFonts w:ascii="Century Gothic" w:hAnsi="Century Gothic" w:cs="BookmanOldStyle"/>
                <w:color w:val="000000"/>
                <w:sz w:val="20"/>
                <w:szCs w:val="20"/>
              </w:rPr>
              <w:t>on Gross Carpet Area @ Approved Plan )</w:t>
            </w:r>
          </w:p>
          <w:p w:rsidR="008812F3" w:rsidRPr="00536143" w:rsidRDefault="008812F3" w:rsidP="008812F3">
            <w:pPr>
              <w:autoSpaceDE w:val="0"/>
              <w:autoSpaceDN w:val="0"/>
              <w:adjustRightInd w:val="0"/>
              <w:ind w:left="360"/>
              <w:jc w:val="both"/>
              <w:rPr>
                <w:rFonts w:ascii="Century Gothic" w:hAnsi="Century Gothic" w:cs="BookmanOldStyle"/>
                <w:color w:val="000000"/>
                <w:sz w:val="20"/>
                <w:szCs w:val="20"/>
              </w:rPr>
            </w:pPr>
          </w:p>
          <w:p w:rsidR="00E0003E" w:rsidRPr="00536143" w:rsidRDefault="00E0003E" w:rsidP="00E0003E">
            <w:pPr>
              <w:numPr>
                <w:ilvl w:val="1"/>
                <w:numId w:val="2"/>
              </w:numPr>
              <w:tabs>
                <w:tab w:val="clear" w:pos="1440"/>
              </w:tabs>
              <w:autoSpaceDE w:val="0"/>
              <w:autoSpaceDN w:val="0"/>
              <w:adjustRightInd w:val="0"/>
              <w:ind w:left="256" w:hanging="256"/>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Any other aspect</w:t>
            </w:r>
            <w:r w:rsidR="00BF0A92">
              <w:rPr>
                <w:rFonts w:ascii="Century Gothic" w:hAnsi="Century Gothic" w:cs="BookmanOldStyle"/>
                <w:color w:val="000000"/>
                <w:sz w:val="20"/>
                <w:szCs w:val="20"/>
              </w:rPr>
              <w:t xml:space="preserve"> : </w:t>
            </w:r>
            <w:r w:rsidR="00BF0A92" w:rsidRPr="00BF0A92">
              <w:rPr>
                <w:rFonts w:ascii="Century Gothic" w:hAnsi="Century Gothic" w:cs="BookmanOldStyle"/>
                <w:b/>
                <w:color w:val="000000"/>
                <w:sz w:val="20"/>
                <w:szCs w:val="20"/>
              </w:rPr>
              <w:t>NA</w:t>
            </w:r>
          </w:p>
        </w:tc>
      </w:tr>
      <w:tr w:rsidR="00E0003E" w:rsidRPr="00536143" w:rsidTr="00511968">
        <w:trPr>
          <w:trHeight w:val="299"/>
        </w:trPr>
        <w:tc>
          <w:tcPr>
            <w:tcW w:w="606" w:type="dxa"/>
          </w:tcPr>
          <w:p w:rsidR="00E0003E" w:rsidRPr="00536143" w:rsidRDefault="00E0003E" w:rsidP="00511968">
            <w:pPr>
              <w:autoSpaceDE w:val="0"/>
              <w:autoSpaceDN w:val="0"/>
              <w:adjustRightInd w:val="0"/>
              <w:jc w:val="both"/>
              <w:rPr>
                <w:rFonts w:ascii="Century Gothic" w:hAnsi="Century Gothic" w:cs="Arial"/>
                <w:sz w:val="20"/>
                <w:szCs w:val="20"/>
              </w:rPr>
            </w:pPr>
            <w:r w:rsidRPr="00536143">
              <w:rPr>
                <w:rFonts w:ascii="Century Gothic" w:hAnsi="Century Gothic" w:cs="Arial"/>
                <w:sz w:val="20"/>
                <w:szCs w:val="20"/>
              </w:rPr>
              <w:lastRenderedPageBreak/>
              <w:t>III</w:t>
            </w:r>
          </w:p>
        </w:tc>
        <w:tc>
          <w:tcPr>
            <w:tcW w:w="2558" w:type="dxa"/>
          </w:tcPr>
          <w:p w:rsidR="00E0003E" w:rsidRPr="00536143" w:rsidRDefault="00E0003E" w:rsidP="00511968">
            <w:pPr>
              <w:autoSpaceDE w:val="0"/>
              <w:autoSpaceDN w:val="0"/>
              <w:adjustRightInd w:val="0"/>
              <w:jc w:val="both"/>
              <w:rPr>
                <w:rFonts w:ascii="Century Gothic" w:hAnsi="Century Gothic" w:cs="BookmanOldStyle-Bold"/>
                <w:b/>
                <w:bCs/>
                <w:color w:val="000000"/>
                <w:sz w:val="20"/>
                <w:szCs w:val="20"/>
              </w:rPr>
            </w:pPr>
            <w:r w:rsidRPr="00536143">
              <w:rPr>
                <w:rFonts w:ascii="Century Gothic" w:hAnsi="Century Gothic" w:cs="BookmanOldStyle-Bold"/>
                <w:b/>
                <w:bCs/>
                <w:color w:val="000000"/>
                <w:sz w:val="20"/>
                <w:szCs w:val="20"/>
              </w:rPr>
              <w:t>Town Planning</w:t>
            </w:r>
          </w:p>
          <w:p w:rsidR="00E0003E" w:rsidRPr="00536143" w:rsidRDefault="00E0003E" w:rsidP="00511968">
            <w:pPr>
              <w:autoSpaceDE w:val="0"/>
              <w:autoSpaceDN w:val="0"/>
              <w:adjustRightInd w:val="0"/>
              <w:jc w:val="both"/>
              <w:rPr>
                <w:rFonts w:ascii="Century Gothic" w:hAnsi="Century Gothic" w:cs="BookmanOldStyle-Bold"/>
                <w:b/>
                <w:bCs/>
                <w:color w:val="000000"/>
                <w:sz w:val="20"/>
                <w:szCs w:val="20"/>
              </w:rPr>
            </w:pPr>
            <w:r w:rsidRPr="00536143">
              <w:rPr>
                <w:rFonts w:ascii="Century Gothic" w:hAnsi="Century Gothic" w:cs="BookmanOldStyle-Bold"/>
                <w:b/>
                <w:bCs/>
                <w:color w:val="000000"/>
                <w:sz w:val="20"/>
                <w:szCs w:val="20"/>
              </w:rPr>
              <w:t>Parameters</w:t>
            </w:r>
          </w:p>
        </w:tc>
        <w:tc>
          <w:tcPr>
            <w:tcW w:w="6754" w:type="dxa"/>
          </w:tcPr>
          <w:p w:rsidR="00E0003E" w:rsidRPr="00536143" w:rsidRDefault="00E0003E" w:rsidP="00E0003E">
            <w:pPr>
              <w:numPr>
                <w:ilvl w:val="3"/>
                <w:numId w:val="3"/>
              </w:numPr>
              <w:tabs>
                <w:tab w:val="clear" w:pos="2880"/>
              </w:tabs>
              <w:autoSpaceDE w:val="0"/>
              <w:autoSpaceDN w:val="0"/>
              <w:adjustRightInd w:val="0"/>
              <w:ind w:left="342"/>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Master plan provisions related to the property in terms of land use,</w:t>
            </w:r>
          </w:p>
          <w:p w:rsidR="00E0003E" w:rsidRPr="008812F3" w:rsidRDefault="00E0003E" w:rsidP="00E0003E">
            <w:pPr>
              <w:numPr>
                <w:ilvl w:val="3"/>
                <w:numId w:val="3"/>
              </w:numPr>
              <w:tabs>
                <w:tab w:val="clear" w:pos="2880"/>
                <w:tab w:val="num" w:pos="346"/>
              </w:tabs>
              <w:autoSpaceDE w:val="0"/>
              <w:autoSpaceDN w:val="0"/>
              <w:adjustRightInd w:val="0"/>
              <w:ind w:left="342"/>
              <w:jc w:val="both"/>
              <w:rPr>
                <w:rFonts w:ascii="Arial" w:eastAsiaTheme="minorHAnsi" w:hAnsi="Arial" w:cs="Arial"/>
                <w:b/>
                <w:bCs/>
                <w:sz w:val="20"/>
                <w:szCs w:val="20"/>
                <w:lang w:val="en-IN"/>
              </w:rPr>
            </w:pPr>
            <w:r w:rsidRPr="00536143">
              <w:rPr>
                <w:rFonts w:ascii="Century Gothic" w:hAnsi="Century Gothic" w:cs="BookmanOldStyle"/>
                <w:color w:val="000000"/>
                <w:sz w:val="20"/>
                <w:szCs w:val="20"/>
              </w:rPr>
              <w:t>Planning area/zone,</w:t>
            </w:r>
            <w:r w:rsidR="008812F3" w:rsidRPr="008812F3">
              <w:rPr>
                <w:rFonts w:ascii="Arial" w:eastAsiaTheme="minorHAnsi" w:hAnsi="Arial" w:cs="Arial"/>
                <w:b/>
                <w:bCs/>
                <w:sz w:val="20"/>
                <w:szCs w:val="20"/>
                <w:lang w:val="en-IN"/>
              </w:rPr>
              <w:t>Residential</w:t>
            </w:r>
          </w:p>
          <w:p w:rsidR="008812F3" w:rsidRPr="00BF0A92" w:rsidRDefault="00BF0A92" w:rsidP="008812F3">
            <w:pPr>
              <w:numPr>
                <w:ilvl w:val="3"/>
                <w:numId w:val="3"/>
              </w:numPr>
              <w:tabs>
                <w:tab w:val="clear" w:pos="2880"/>
                <w:tab w:val="num" w:pos="346"/>
              </w:tabs>
              <w:autoSpaceDE w:val="0"/>
              <w:autoSpaceDN w:val="0"/>
              <w:adjustRightInd w:val="0"/>
              <w:ind w:left="342"/>
              <w:jc w:val="both"/>
              <w:rPr>
                <w:rFonts w:ascii="Arial" w:eastAsiaTheme="minorHAnsi" w:hAnsi="Arial" w:cs="Arial"/>
                <w:b/>
                <w:bCs/>
                <w:sz w:val="20"/>
                <w:szCs w:val="20"/>
                <w:lang w:val="en-IN"/>
              </w:rPr>
            </w:pPr>
            <w:r>
              <w:rPr>
                <w:rFonts w:ascii="Century Gothic" w:hAnsi="Century Gothic" w:cs="BookmanOldStyle"/>
                <w:color w:val="000000"/>
                <w:sz w:val="20"/>
                <w:szCs w:val="20"/>
              </w:rPr>
              <w:t xml:space="preserve">Development controls : </w:t>
            </w:r>
            <w:r w:rsidRPr="00BF0A92">
              <w:rPr>
                <w:rFonts w:ascii="Century Gothic" w:hAnsi="Century Gothic" w:cs="BookmanOldStyle"/>
                <w:b/>
                <w:color w:val="000000"/>
                <w:sz w:val="20"/>
                <w:szCs w:val="20"/>
              </w:rPr>
              <w:t>NMMC</w:t>
            </w:r>
          </w:p>
          <w:p w:rsidR="00E0003E" w:rsidRPr="00536143" w:rsidRDefault="00E0003E" w:rsidP="00C54A31">
            <w:pPr>
              <w:autoSpaceDE w:val="0"/>
              <w:autoSpaceDN w:val="0"/>
              <w:adjustRightInd w:val="0"/>
              <w:ind w:left="342"/>
              <w:jc w:val="both"/>
              <w:rPr>
                <w:rFonts w:ascii="Century Gothic" w:hAnsi="Century Gothic" w:cs="BookmanOldStyle"/>
                <w:color w:val="000000"/>
                <w:sz w:val="20"/>
                <w:szCs w:val="20"/>
              </w:rPr>
            </w:pPr>
          </w:p>
          <w:p w:rsidR="00C54A31" w:rsidRPr="008812F3" w:rsidRDefault="00BF0A92" w:rsidP="00C54A31">
            <w:pPr>
              <w:numPr>
                <w:ilvl w:val="3"/>
                <w:numId w:val="3"/>
              </w:numPr>
              <w:tabs>
                <w:tab w:val="clear" w:pos="2880"/>
                <w:tab w:val="num" w:pos="346"/>
              </w:tabs>
              <w:autoSpaceDE w:val="0"/>
              <w:autoSpaceDN w:val="0"/>
              <w:adjustRightInd w:val="0"/>
              <w:ind w:left="342"/>
              <w:jc w:val="both"/>
              <w:rPr>
                <w:rFonts w:ascii="Arial" w:eastAsiaTheme="minorHAnsi" w:hAnsi="Arial" w:cs="Arial"/>
                <w:b/>
                <w:bCs/>
                <w:sz w:val="20"/>
                <w:szCs w:val="20"/>
                <w:lang w:val="en-IN"/>
              </w:rPr>
            </w:pPr>
            <w:r>
              <w:rPr>
                <w:rFonts w:ascii="Century Gothic" w:hAnsi="Century Gothic" w:cs="BookmanOldStyle"/>
                <w:color w:val="000000"/>
                <w:sz w:val="20"/>
                <w:szCs w:val="20"/>
              </w:rPr>
              <w:t xml:space="preserve">Zoning regulations: </w:t>
            </w:r>
            <w:r w:rsidR="00C54A31" w:rsidRPr="008812F3">
              <w:rPr>
                <w:rFonts w:ascii="Arial" w:eastAsiaTheme="minorHAnsi" w:hAnsi="Arial" w:cs="Arial"/>
                <w:b/>
                <w:bCs/>
                <w:sz w:val="20"/>
                <w:szCs w:val="20"/>
                <w:lang w:val="en-IN"/>
              </w:rPr>
              <w:t xml:space="preserve"> Residential</w:t>
            </w:r>
            <w:r>
              <w:rPr>
                <w:rFonts w:ascii="Arial" w:eastAsiaTheme="minorHAnsi" w:hAnsi="Arial" w:cs="Arial"/>
                <w:b/>
                <w:bCs/>
                <w:sz w:val="20"/>
                <w:szCs w:val="20"/>
                <w:lang w:val="en-IN"/>
              </w:rPr>
              <w:t xml:space="preserve"> + Commercial</w:t>
            </w:r>
          </w:p>
          <w:p w:rsidR="00E0003E" w:rsidRPr="00536143" w:rsidRDefault="00E0003E" w:rsidP="00C54A31">
            <w:pPr>
              <w:autoSpaceDE w:val="0"/>
              <w:autoSpaceDN w:val="0"/>
              <w:adjustRightInd w:val="0"/>
              <w:ind w:left="342"/>
              <w:jc w:val="both"/>
              <w:rPr>
                <w:rFonts w:ascii="Century Gothic" w:hAnsi="Century Gothic" w:cs="BookmanOldStyle"/>
                <w:color w:val="000000"/>
                <w:sz w:val="20"/>
                <w:szCs w:val="20"/>
              </w:rPr>
            </w:pPr>
          </w:p>
          <w:p w:rsidR="00E0003E" w:rsidRPr="00C54A31" w:rsidRDefault="00BF0A92" w:rsidP="00E0003E">
            <w:pPr>
              <w:numPr>
                <w:ilvl w:val="3"/>
                <w:numId w:val="3"/>
              </w:numPr>
              <w:tabs>
                <w:tab w:val="clear" w:pos="2880"/>
              </w:tabs>
              <w:autoSpaceDE w:val="0"/>
              <w:autoSpaceDN w:val="0"/>
              <w:adjustRightInd w:val="0"/>
              <w:ind w:left="342"/>
              <w:jc w:val="both"/>
              <w:rPr>
                <w:rFonts w:ascii="Arial" w:eastAsiaTheme="minorHAnsi" w:hAnsi="Arial" w:cs="Arial"/>
                <w:b/>
                <w:bCs/>
                <w:sz w:val="20"/>
                <w:szCs w:val="20"/>
                <w:lang w:val="en-IN"/>
              </w:rPr>
            </w:pPr>
            <w:r>
              <w:rPr>
                <w:rFonts w:ascii="Century Gothic" w:hAnsi="Century Gothic" w:cs="BookmanOldStyle"/>
                <w:color w:val="000000"/>
                <w:sz w:val="20"/>
                <w:szCs w:val="20"/>
              </w:rPr>
              <w:t xml:space="preserve">FAR/FSI permitted and consumed : </w:t>
            </w:r>
            <w:r w:rsidR="00C54A31" w:rsidRPr="00C54A31">
              <w:rPr>
                <w:rFonts w:ascii="Arial" w:eastAsiaTheme="minorHAnsi" w:hAnsi="Arial" w:cs="Arial"/>
                <w:b/>
                <w:bCs/>
                <w:sz w:val="20"/>
                <w:szCs w:val="20"/>
                <w:lang w:val="en-IN"/>
              </w:rPr>
              <w:t>1.500</w:t>
            </w:r>
          </w:p>
          <w:p w:rsidR="00E0003E" w:rsidRPr="00536143" w:rsidRDefault="00BF0A92" w:rsidP="00E0003E">
            <w:pPr>
              <w:numPr>
                <w:ilvl w:val="3"/>
                <w:numId w:val="3"/>
              </w:numPr>
              <w:tabs>
                <w:tab w:val="clear" w:pos="2880"/>
              </w:tabs>
              <w:autoSpaceDE w:val="0"/>
              <w:autoSpaceDN w:val="0"/>
              <w:adjustRightInd w:val="0"/>
              <w:ind w:left="342"/>
              <w:jc w:val="both"/>
              <w:rPr>
                <w:rFonts w:ascii="Century Gothic" w:hAnsi="Century Gothic" w:cs="BookmanOldStyle"/>
                <w:color w:val="000000"/>
                <w:sz w:val="20"/>
                <w:szCs w:val="20"/>
              </w:rPr>
            </w:pPr>
            <w:r>
              <w:rPr>
                <w:rFonts w:ascii="Century Gothic" w:hAnsi="Century Gothic" w:cs="BookmanOldStyle"/>
                <w:color w:val="000000"/>
                <w:sz w:val="20"/>
                <w:szCs w:val="20"/>
              </w:rPr>
              <w:t xml:space="preserve">Ground coverage : </w:t>
            </w:r>
            <w:r w:rsidRPr="00BF0A92">
              <w:rPr>
                <w:rFonts w:ascii="Century Gothic" w:hAnsi="Century Gothic" w:cs="BookmanOldStyle"/>
                <w:b/>
                <w:color w:val="000000"/>
                <w:sz w:val="20"/>
                <w:szCs w:val="20"/>
              </w:rPr>
              <w:t>Commercial</w:t>
            </w:r>
          </w:p>
          <w:p w:rsidR="00E0003E" w:rsidRPr="00536143" w:rsidRDefault="00E0003E" w:rsidP="00E0003E">
            <w:pPr>
              <w:numPr>
                <w:ilvl w:val="3"/>
                <w:numId w:val="3"/>
              </w:numPr>
              <w:tabs>
                <w:tab w:val="clear" w:pos="2880"/>
              </w:tabs>
              <w:autoSpaceDE w:val="0"/>
              <w:autoSpaceDN w:val="0"/>
              <w:adjustRightInd w:val="0"/>
              <w:ind w:left="342"/>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Transferability of development rights if any, Building bye-law provisions as applicable to the property viz. setbacks, height restrictions, etc.</w:t>
            </w:r>
            <w:r w:rsidR="00BF0A92">
              <w:rPr>
                <w:rFonts w:ascii="Century Gothic" w:hAnsi="Century Gothic" w:cs="BookmanOldStyle"/>
                <w:color w:val="000000"/>
                <w:sz w:val="20"/>
                <w:szCs w:val="20"/>
              </w:rPr>
              <w:t xml:space="preserve">: </w:t>
            </w:r>
            <w:r w:rsidR="00BF0A92" w:rsidRPr="00BF0A92">
              <w:rPr>
                <w:rFonts w:ascii="Century Gothic" w:hAnsi="Century Gothic" w:cs="BookmanOldStyle"/>
                <w:b/>
                <w:color w:val="000000"/>
                <w:sz w:val="20"/>
                <w:szCs w:val="20"/>
              </w:rPr>
              <w:t>NA</w:t>
            </w:r>
          </w:p>
          <w:p w:rsidR="00E0003E" w:rsidRPr="00536143" w:rsidRDefault="00E0003E" w:rsidP="00E0003E">
            <w:pPr>
              <w:numPr>
                <w:ilvl w:val="3"/>
                <w:numId w:val="3"/>
              </w:numPr>
              <w:tabs>
                <w:tab w:val="clear" w:pos="2880"/>
                <w:tab w:val="num" w:pos="346"/>
              </w:tabs>
              <w:autoSpaceDE w:val="0"/>
              <w:autoSpaceDN w:val="0"/>
              <w:adjustRightInd w:val="0"/>
              <w:ind w:left="342"/>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Comment on surrounding land uses and adjoini</w:t>
            </w:r>
            <w:r w:rsidR="00BF0A92">
              <w:rPr>
                <w:rFonts w:ascii="Century Gothic" w:hAnsi="Century Gothic" w:cs="BookmanOldStyle"/>
                <w:color w:val="000000"/>
                <w:sz w:val="20"/>
                <w:szCs w:val="20"/>
              </w:rPr>
              <w:t xml:space="preserve">ng properties in terms of usage : </w:t>
            </w:r>
            <w:r w:rsidR="00BF0A92" w:rsidRPr="00BF0A92">
              <w:rPr>
                <w:rFonts w:ascii="Century Gothic" w:hAnsi="Century Gothic" w:cs="BookmanOldStyle"/>
                <w:b/>
                <w:color w:val="000000"/>
                <w:sz w:val="20"/>
                <w:szCs w:val="20"/>
              </w:rPr>
              <w:t xml:space="preserve">Residential </w:t>
            </w:r>
            <w:r w:rsidR="00BF0A92">
              <w:rPr>
                <w:rFonts w:ascii="Century Gothic" w:hAnsi="Century Gothic" w:cs="BookmanOldStyle"/>
                <w:b/>
                <w:color w:val="000000"/>
                <w:sz w:val="20"/>
                <w:szCs w:val="20"/>
              </w:rPr>
              <w:t xml:space="preserve">+ </w:t>
            </w:r>
            <w:r w:rsidR="00BF0A92" w:rsidRPr="00BF0A92">
              <w:rPr>
                <w:rFonts w:ascii="Century Gothic" w:hAnsi="Century Gothic" w:cs="BookmanOldStyle"/>
                <w:b/>
                <w:color w:val="000000"/>
                <w:sz w:val="20"/>
                <w:szCs w:val="20"/>
              </w:rPr>
              <w:t>Commercial</w:t>
            </w:r>
          </w:p>
          <w:p w:rsidR="00E0003E" w:rsidRPr="00536143" w:rsidRDefault="00E0003E" w:rsidP="00E0003E">
            <w:pPr>
              <w:numPr>
                <w:ilvl w:val="3"/>
                <w:numId w:val="3"/>
              </w:numPr>
              <w:tabs>
                <w:tab w:val="clear" w:pos="2880"/>
                <w:tab w:val="num" w:pos="346"/>
              </w:tabs>
              <w:autoSpaceDE w:val="0"/>
              <w:autoSpaceDN w:val="0"/>
              <w:adjustRightInd w:val="0"/>
              <w:ind w:left="342"/>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Comment on unauthorized constructions if any</w:t>
            </w:r>
            <w:r w:rsidR="00727FC5">
              <w:rPr>
                <w:rFonts w:ascii="Century Gothic" w:hAnsi="Century Gothic" w:cs="BookmanOldStyle"/>
                <w:color w:val="000000"/>
                <w:sz w:val="20"/>
                <w:szCs w:val="20"/>
              </w:rPr>
              <w:t xml:space="preserve"> : </w:t>
            </w:r>
            <w:r w:rsidR="00727FC5" w:rsidRPr="00727FC5">
              <w:rPr>
                <w:rFonts w:ascii="Century Gothic" w:hAnsi="Century Gothic" w:cs="BookmanOldStyle"/>
                <w:b/>
                <w:color w:val="000000"/>
                <w:sz w:val="20"/>
                <w:szCs w:val="20"/>
              </w:rPr>
              <w:t>No</w:t>
            </w:r>
          </w:p>
          <w:p w:rsidR="00E0003E" w:rsidRPr="00536143" w:rsidRDefault="00E0003E" w:rsidP="00E0003E">
            <w:pPr>
              <w:numPr>
                <w:ilvl w:val="3"/>
                <w:numId w:val="3"/>
              </w:numPr>
              <w:tabs>
                <w:tab w:val="clear" w:pos="2880"/>
                <w:tab w:val="num" w:pos="346"/>
              </w:tabs>
              <w:autoSpaceDE w:val="0"/>
              <w:autoSpaceDN w:val="0"/>
              <w:adjustRightInd w:val="0"/>
              <w:ind w:left="342"/>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Comment on demolition proceedings if any</w:t>
            </w:r>
            <w:r w:rsidR="00183FC7">
              <w:rPr>
                <w:rFonts w:ascii="Century Gothic" w:hAnsi="Century Gothic" w:cs="BookmanOldStyle"/>
                <w:color w:val="000000"/>
                <w:sz w:val="20"/>
                <w:szCs w:val="20"/>
              </w:rPr>
              <w:t xml:space="preserve"> : </w:t>
            </w:r>
            <w:r w:rsidR="00183FC7" w:rsidRPr="00183FC7">
              <w:rPr>
                <w:rFonts w:ascii="Century Gothic" w:hAnsi="Century Gothic" w:cs="BookmanOldStyle"/>
                <w:b/>
                <w:color w:val="000000"/>
                <w:sz w:val="20"/>
                <w:szCs w:val="20"/>
              </w:rPr>
              <w:t>No</w:t>
            </w:r>
          </w:p>
          <w:p w:rsidR="00E0003E" w:rsidRPr="00536143" w:rsidRDefault="00E0003E" w:rsidP="00E0003E">
            <w:pPr>
              <w:numPr>
                <w:ilvl w:val="3"/>
                <w:numId w:val="3"/>
              </w:numPr>
              <w:tabs>
                <w:tab w:val="clear" w:pos="2880"/>
                <w:tab w:val="num" w:pos="346"/>
              </w:tabs>
              <w:autoSpaceDE w:val="0"/>
              <w:autoSpaceDN w:val="0"/>
              <w:adjustRightInd w:val="0"/>
              <w:ind w:left="342"/>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Comment on compounding /regularization proceedings</w:t>
            </w:r>
            <w:r w:rsidR="00183FC7">
              <w:rPr>
                <w:rFonts w:ascii="Century Gothic" w:hAnsi="Century Gothic" w:cs="BookmanOldStyle"/>
                <w:color w:val="000000"/>
                <w:sz w:val="20"/>
                <w:szCs w:val="20"/>
              </w:rPr>
              <w:t xml:space="preserve">; </w:t>
            </w:r>
            <w:r w:rsidR="00183FC7" w:rsidRPr="00183FC7">
              <w:rPr>
                <w:rFonts w:ascii="Century Gothic" w:hAnsi="Century Gothic" w:cs="BookmanOldStyle"/>
                <w:b/>
                <w:color w:val="000000"/>
                <w:sz w:val="20"/>
                <w:szCs w:val="20"/>
              </w:rPr>
              <w:t>No</w:t>
            </w:r>
          </w:p>
          <w:p w:rsidR="00183FC7" w:rsidRPr="00183FC7" w:rsidRDefault="00E0003E" w:rsidP="00E0003E">
            <w:pPr>
              <w:numPr>
                <w:ilvl w:val="3"/>
                <w:numId w:val="3"/>
              </w:numPr>
              <w:tabs>
                <w:tab w:val="clear" w:pos="2880"/>
                <w:tab w:val="num" w:pos="346"/>
              </w:tabs>
              <w:autoSpaceDE w:val="0"/>
              <w:autoSpaceDN w:val="0"/>
              <w:adjustRightInd w:val="0"/>
              <w:ind w:left="342"/>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Comment on whether OC h</w:t>
            </w:r>
            <w:r w:rsidR="00720B9B">
              <w:rPr>
                <w:rFonts w:ascii="Century Gothic" w:hAnsi="Century Gothic" w:cs="BookmanOldStyle"/>
                <w:color w:val="000000"/>
                <w:sz w:val="20"/>
                <w:szCs w:val="20"/>
              </w:rPr>
              <w:t>as been issued</w:t>
            </w:r>
            <w:r w:rsidR="00183FC7">
              <w:rPr>
                <w:rFonts w:ascii="Century Gothic" w:hAnsi="Century Gothic" w:cs="BookmanOldStyle"/>
                <w:color w:val="000000"/>
                <w:sz w:val="20"/>
                <w:szCs w:val="20"/>
              </w:rPr>
              <w:t xml:space="preserve">; </w:t>
            </w:r>
            <w:r w:rsidR="00183FC7" w:rsidRPr="00183FC7">
              <w:rPr>
                <w:rFonts w:ascii="Century Gothic" w:hAnsi="Century Gothic" w:cs="BookmanOldStyle"/>
                <w:b/>
                <w:color w:val="000000"/>
                <w:sz w:val="20"/>
                <w:szCs w:val="20"/>
              </w:rPr>
              <w:t>Yes</w:t>
            </w:r>
            <w:r w:rsidR="00720B9B" w:rsidRPr="00183FC7">
              <w:rPr>
                <w:rFonts w:ascii="Century Gothic" w:hAnsi="Century Gothic" w:cs="BookmanOldStyle"/>
                <w:b/>
                <w:color w:val="000000"/>
                <w:sz w:val="20"/>
                <w:szCs w:val="20"/>
              </w:rPr>
              <w:t xml:space="preserve"> </w:t>
            </w:r>
            <w:r w:rsidR="00183FC7">
              <w:rPr>
                <w:rFonts w:ascii="Arial" w:eastAsiaTheme="minorHAnsi" w:hAnsi="Arial" w:cs="Arial"/>
                <w:b/>
                <w:bCs/>
                <w:sz w:val="20"/>
                <w:szCs w:val="20"/>
                <w:lang w:val="en-IN"/>
              </w:rPr>
              <w:t>(</w:t>
            </w:r>
            <w:r w:rsidR="00720B9B">
              <w:rPr>
                <w:rFonts w:ascii="Arial" w:eastAsiaTheme="minorHAnsi" w:hAnsi="Arial" w:cs="Arial"/>
                <w:b/>
                <w:bCs/>
                <w:sz w:val="20"/>
                <w:szCs w:val="20"/>
                <w:lang w:val="en-IN"/>
              </w:rPr>
              <w:t>JK/NRV/BPO/P. No.20191BONMMC56261/126/2020</w:t>
            </w:r>
            <w:r w:rsidR="00183FC7">
              <w:rPr>
                <w:rFonts w:ascii="Arial" w:eastAsiaTheme="minorHAnsi" w:hAnsi="Arial" w:cs="Arial"/>
                <w:b/>
                <w:bCs/>
                <w:sz w:val="20"/>
                <w:szCs w:val="20"/>
                <w:lang w:val="en-IN"/>
              </w:rPr>
              <w:t>) (issued by NMMC)</w:t>
            </w:r>
            <w:r w:rsidR="00720B9B">
              <w:rPr>
                <w:rFonts w:ascii="Arial" w:eastAsiaTheme="minorHAnsi" w:hAnsi="Arial" w:cs="Arial"/>
                <w:b/>
                <w:bCs/>
                <w:sz w:val="20"/>
                <w:szCs w:val="20"/>
                <w:lang w:val="en-IN"/>
              </w:rPr>
              <w:t xml:space="preserve"> </w:t>
            </w:r>
          </w:p>
          <w:p w:rsidR="00E0003E" w:rsidRPr="00536143" w:rsidRDefault="00720B9B" w:rsidP="00183FC7">
            <w:pPr>
              <w:autoSpaceDE w:val="0"/>
              <w:autoSpaceDN w:val="0"/>
              <w:adjustRightInd w:val="0"/>
              <w:ind w:left="342"/>
              <w:jc w:val="both"/>
              <w:rPr>
                <w:rFonts w:ascii="Century Gothic" w:hAnsi="Century Gothic" w:cs="BookmanOldStyle"/>
                <w:color w:val="000000"/>
                <w:sz w:val="20"/>
                <w:szCs w:val="20"/>
              </w:rPr>
            </w:pPr>
            <w:r>
              <w:rPr>
                <w:rFonts w:ascii="Arial" w:eastAsiaTheme="minorHAnsi" w:hAnsi="Arial" w:cs="Arial"/>
                <w:b/>
                <w:bCs/>
                <w:sz w:val="20"/>
                <w:szCs w:val="20"/>
                <w:lang w:val="en-IN"/>
              </w:rPr>
              <w:t xml:space="preserve"> </w:t>
            </w:r>
            <w:r>
              <w:rPr>
                <w:rFonts w:ascii="Arial" w:eastAsiaTheme="minorHAnsi" w:hAnsi="Arial" w:cs="Arial"/>
                <w:sz w:val="20"/>
                <w:szCs w:val="20"/>
                <w:lang w:val="en-IN"/>
              </w:rPr>
              <w:t xml:space="preserve">Dated: </w:t>
            </w:r>
            <w:r>
              <w:rPr>
                <w:rFonts w:ascii="Arial" w:eastAsiaTheme="minorHAnsi" w:hAnsi="Arial" w:cs="Arial"/>
                <w:b/>
                <w:bCs/>
                <w:sz w:val="20"/>
                <w:szCs w:val="20"/>
                <w:lang w:val="en-IN"/>
              </w:rPr>
              <w:t>09/01/2020</w:t>
            </w:r>
          </w:p>
          <w:p w:rsidR="00E0003E" w:rsidRPr="00536143" w:rsidRDefault="00E0003E" w:rsidP="00511968">
            <w:pPr>
              <w:autoSpaceDE w:val="0"/>
              <w:autoSpaceDN w:val="0"/>
              <w:adjustRightInd w:val="0"/>
              <w:ind w:left="-18"/>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13. Any other aspect</w:t>
            </w:r>
            <w:r w:rsidR="00183FC7">
              <w:rPr>
                <w:rFonts w:ascii="Century Gothic" w:hAnsi="Century Gothic" w:cs="BookmanOldStyle"/>
                <w:color w:val="000000"/>
                <w:sz w:val="20"/>
                <w:szCs w:val="20"/>
              </w:rPr>
              <w:t xml:space="preserve">: </w:t>
            </w:r>
            <w:r w:rsidR="00183FC7" w:rsidRPr="00183FC7">
              <w:rPr>
                <w:rFonts w:ascii="Century Gothic" w:hAnsi="Century Gothic" w:cs="BookmanOldStyle"/>
                <w:b/>
                <w:color w:val="000000"/>
                <w:sz w:val="20"/>
                <w:szCs w:val="20"/>
              </w:rPr>
              <w:t>No</w:t>
            </w:r>
          </w:p>
        </w:tc>
      </w:tr>
      <w:tr w:rsidR="00E0003E" w:rsidRPr="00536143" w:rsidTr="00511968">
        <w:trPr>
          <w:trHeight w:val="299"/>
        </w:trPr>
        <w:tc>
          <w:tcPr>
            <w:tcW w:w="606" w:type="dxa"/>
          </w:tcPr>
          <w:p w:rsidR="00E0003E" w:rsidRPr="00536143" w:rsidRDefault="00E0003E" w:rsidP="00511968">
            <w:pPr>
              <w:autoSpaceDE w:val="0"/>
              <w:autoSpaceDN w:val="0"/>
              <w:adjustRightInd w:val="0"/>
              <w:jc w:val="both"/>
              <w:rPr>
                <w:rFonts w:ascii="Century Gothic" w:hAnsi="Century Gothic" w:cs="Arial"/>
                <w:sz w:val="20"/>
                <w:szCs w:val="20"/>
              </w:rPr>
            </w:pPr>
            <w:r w:rsidRPr="00536143">
              <w:rPr>
                <w:rFonts w:ascii="Century Gothic" w:hAnsi="Century Gothic" w:cs="BookmanOldStyle"/>
                <w:color w:val="000000"/>
                <w:sz w:val="20"/>
                <w:szCs w:val="20"/>
              </w:rPr>
              <w:t>IV</w:t>
            </w:r>
          </w:p>
        </w:tc>
        <w:tc>
          <w:tcPr>
            <w:tcW w:w="2558" w:type="dxa"/>
          </w:tcPr>
          <w:p w:rsidR="00E0003E" w:rsidRPr="00536143" w:rsidRDefault="00E0003E" w:rsidP="00511968">
            <w:pPr>
              <w:autoSpaceDE w:val="0"/>
              <w:autoSpaceDN w:val="0"/>
              <w:adjustRightInd w:val="0"/>
              <w:jc w:val="both"/>
              <w:rPr>
                <w:rFonts w:ascii="Century Gothic" w:hAnsi="Century Gothic" w:cs="BookmanOldStyle-Bold"/>
                <w:b/>
                <w:bCs/>
                <w:color w:val="000000"/>
                <w:sz w:val="20"/>
                <w:szCs w:val="20"/>
              </w:rPr>
            </w:pPr>
            <w:r w:rsidRPr="00536143">
              <w:rPr>
                <w:rFonts w:ascii="Century Gothic" w:hAnsi="Century Gothic" w:cs="BookmanOldStyle-Bold"/>
                <w:b/>
                <w:bCs/>
                <w:color w:val="000000"/>
                <w:sz w:val="20"/>
                <w:szCs w:val="20"/>
              </w:rPr>
              <w:t>Legal Aspects</w:t>
            </w:r>
          </w:p>
          <w:p w:rsidR="00E0003E" w:rsidRPr="00536143" w:rsidRDefault="00E0003E" w:rsidP="00511968">
            <w:pPr>
              <w:autoSpaceDE w:val="0"/>
              <w:autoSpaceDN w:val="0"/>
              <w:adjustRightInd w:val="0"/>
              <w:jc w:val="both"/>
              <w:rPr>
                <w:rFonts w:ascii="Century Gothic" w:hAnsi="Century Gothic" w:cs="BookmanOldStyle-Bold"/>
                <w:b/>
                <w:bCs/>
                <w:color w:val="000000"/>
                <w:sz w:val="20"/>
                <w:szCs w:val="20"/>
              </w:rPr>
            </w:pPr>
            <w:r w:rsidRPr="00536143">
              <w:rPr>
                <w:rFonts w:ascii="Century Gothic" w:hAnsi="Century Gothic" w:cs="BookmanOldStyle-Bold"/>
                <w:b/>
                <w:bCs/>
                <w:color w:val="000000"/>
                <w:sz w:val="20"/>
                <w:szCs w:val="20"/>
              </w:rPr>
              <w:t>of the Property</w:t>
            </w:r>
          </w:p>
          <w:p w:rsidR="00E0003E" w:rsidRPr="00536143" w:rsidRDefault="00E0003E" w:rsidP="00511968">
            <w:pPr>
              <w:autoSpaceDE w:val="0"/>
              <w:autoSpaceDN w:val="0"/>
              <w:adjustRightInd w:val="0"/>
              <w:jc w:val="both"/>
              <w:rPr>
                <w:rFonts w:ascii="Century Gothic" w:hAnsi="Century Gothic" w:cs="BookmanOldStyle-Bold"/>
                <w:b/>
                <w:bCs/>
                <w:color w:val="000000"/>
                <w:sz w:val="20"/>
                <w:szCs w:val="20"/>
              </w:rPr>
            </w:pPr>
          </w:p>
        </w:tc>
        <w:tc>
          <w:tcPr>
            <w:tcW w:w="6754" w:type="dxa"/>
          </w:tcPr>
          <w:p w:rsidR="00E0003E" w:rsidRPr="00536143" w:rsidRDefault="00E0003E" w:rsidP="00511968">
            <w:p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Description of legal aspects to include:</w:t>
            </w:r>
          </w:p>
          <w:p w:rsidR="00E0003E" w:rsidRPr="00044CEA" w:rsidRDefault="00044CEA" w:rsidP="00044CEA">
            <w:pPr>
              <w:autoSpaceDE w:val="0"/>
              <w:autoSpaceDN w:val="0"/>
              <w:adjustRightInd w:val="0"/>
              <w:jc w:val="both"/>
              <w:rPr>
                <w:rFonts w:ascii="Century Gothic" w:hAnsi="Century Gothic" w:cs="BookmanOldStyle"/>
                <w:color w:val="000000"/>
                <w:sz w:val="20"/>
                <w:szCs w:val="20"/>
              </w:rPr>
            </w:pPr>
            <w:r>
              <w:rPr>
                <w:rFonts w:ascii="Century Gothic" w:hAnsi="Century Gothic" w:cs="BookmanOldStyle"/>
                <w:color w:val="000000"/>
                <w:sz w:val="20"/>
                <w:szCs w:val="20"/>
              </w:rPr>
              <w:t xml:space="preserve">1. </w:t>
            </w:r>
            <w:r w:rsidR="00E0003E" w:rsidRPr="00044CEA">
              <w:rPr>
                <w:rFonts w:ascii="Century Gothic" w:hAnsi="Century Gothic" w:cs="BookmanOldStyle"/>
                <w:color w:val="000000"/>
                <w:sz w:val="20"/>
                <w:szCs w:val="20"/>
              </w:rPr>
              <w:t>Ownership documents,</w:t>
            </w:r>
            <w:r w:rsidRPr="00044CEA">
              <w:rPr>
                <w:rFonts w:ascii="Century Gothic" w:hAnsi="Century Gothic" w:cs="BookmanOldStyle"/>
                <w:color w:val="000000"/>
                <w:sz w:val="20"/>
                <w:szCs w:val="20"/>
              </w:rPr>
              <w:t xml:space="preserve"> Copy of </w:t>
            </w:r>
            <w:r w:rsidRPr="00044CEA">
              <w:rPr>
                <w:rFonts w:ascii="Arial" w:eastAsiaTheme="minorHAnsi" w:hAnsi="Arial" w:cs="Arial"/>
                <w:b/>
                <w:sz w:val="20"/>
                <w:szCs w:val="20"/>
                <w:lang w:val="en-IN"/>
              </w:rPr>
              <w:t xml:space="preserve">Index-II </w:t>
            </w:r>
            <w:r w:rsidR="00365992" w:rsidRPr="00044CEA">
              <w:rPr>
                <w:rFonts w:ascii="Arial" w:eastAsiaTheme="minorHAnsi" w:hAnsi="Arial" w:cs="Arial"/>
                <w:b/>
                <w:bCs/>
                <w:sz w:val="20"/>
                <w:szCs w:val="20"/>
                <w:lang w:val="en-IN"/>
              </w:rPr>
              <w:t xml:space="preserve">11903/2024 </w:t>
            </w:r>
            <w:r>
              <w:rPr>
                <w:rFonts w:ascii="Arial" w:eastAsiaTheme="minorHAnsi" w:hAnsi="Arial" w:cs="Arial"/>
                <w:b/>
                <w:bCs/>
                <w:sz w:val="20"/>
                <w:szCs w:val="20"/>
                <w:lang w:val="en-IN"/>
              </w:rPr>
              <w:t xml:space="preserve">         </w:t>
            </w:r>
            <w:r w:rsidR="00365992" w:rsidRPr="00044CEA">
              <w:rPr>
                <w:rFonts w:ascii="Arial" w:eastAsiaTheme="minorHAnsi" w:hAnsi="Arial" w:cs="Arial"/>
                <w:b/>
                <w:sz w:val="20"/>
                <w:szCs w:val="20"/>
                <w:lang w:val="en-IN"/>
              </w:rPr>
              <w:t>Dated</w:t>
            </w:r>
            <w:proofErr w:type="gramStart"/>
            <w:r w:rsidR="00365992" w:rsidRPr="00044CEA">
              <w:rPr>
                <w:rFonts w:ascii="Arial" w:eastAsiaTheme="minorHAnsi" w:hAnsi="Arial" w:cs="Arial"/>
                <w:b/>
                <w:sz w:val="20"/>
                <w:szCs w:val="20"/>
                <w:lang w:val="en-IN"/>
              </w:rPr>
              <w:t>:</w:t>
            </w:r>
            <w:r w:rsidR="00365992" w:rsidRPr="00044CEA">
              <w:rPr>
                <w:rFonts w:ascii="Arial" w:eastAsiaTheme="minorHAnsi" w:hAnsi="Arial" w:cs="Arial"/>
                <w:b/>
                <w:bCs/>
                <w:sz w:val="20"/>
                <w:szCs w:val="20"/>
                <w:lang w:val="en-IN"/>
              </w:rPr>
              <w:t>16</w:t>
            </w:r>
            <w:proofErr w:type="gramEnd"/>
            <w:r w:rsidR="00365992" w:rsidRPr="00044CEA">
              <w:rPr>
                <w:rFonts w:ascii="Arial" w:eastAsiaTheme="minorHAnsi" w:hAnsi="Arial" w:cs="Arial"/>
                <w:b/>
                <w:bCs/>
                <w:sz w:val="20"/>
                <w:szCs w:val="20"/>
                <w:lang w:val="en-IN"/>
              </w:rPr>
              <w:t>/05/2024</w:t>
            </w:r>
            <w:r w:rsidRPr="00044CEA">
              <w:rPr>
                <w:rFonts w:ascii="Century Gothic" w:hAnsi="Century Gothic" w:cs="BookmanOldStyle"/>
                <w:b/>
                <w:color w:val="000000"/>
                <w:sz w:val="20"/>
                <w:szCs w:val="20"/>
              </w:rPr>
              <w:t xml:space="preserve">   </w:t>
            </w:r>
            <w:r w:rsidR="00E0003E" w:rsidRPr="00044CEA">
              <w:rPr>
                <w:rFonts w:ascii="Century Gothic" w:hAnsi="Century Gothic" w:cs="BookmanOldStyle"/>
                <w:color w:val="000000"/>
                <w:sz w:val="20"/>
                <w:szCs w:val="20"/>
              </w:rPr>
              <w:t>Names of Owner/s</w:t>
            </w:r>
            <w:r w:rsidRPr="00044CEA">
              <w:rPr>
                <w:rFonts w:ascii="Arial" w:eastAsiaTheme="minorHAnsi" w:hAnsi="Arial" w:cs="Arial"/>
                <w:b/>
                <w:bCs/>
                <w:sz w:val="20"/>
                <w:szCs w:val="20"/>
                <w:lang w:val="en-IN"/>
              </w:rPr>
              <w:t>:</w:t>
            </w:r>
            <w:r w:rsidRPr="00044CEA">
              <w:rPr>
                <w:rFonts w:ascii="Century Gothic" w:hAnsi="Century Gothic" w:cs="BookmanOldStyle"/>
                <w:b/>
                <w:color w:val="000000"/>
                <w:sz w:val="20"/>
                <w:szCs w:val="20"/>
              </w:rPr>
              <w:t xml:space="preserve"> Ambalal </w:t>
            </w:r>
            <w:proofErr w:type="spellStart"/>
            <w:r w:rsidRPr="00044CEA">
              <w:rPr>
                <w:rFonts w:ascii="Century Gothic" w:hAnsi="Century Gothic" w:cs="BookmanOldStyle"/>
                <w:b/>
                <w:color w:val="000000"/>
                <w:sz w:val="20"/>
                <w:szCs w:val="20"/>
              </w:rPr>
              <w:t>Bhanji</w:t>
            </w:r>
            <w:proofErr w:type="spellEnd"/>
            <w:r w:rsidRPr="00044CEA">
              <w:rPr>
                <w:rFonts w:ascii="Century Gothic" w:hAnsi="Century Gothic" w:cs="BookmanOldStyle"/>
                <w:b/>
                <w:color w:val="000000"/>
                <w:sz w:val="20"/>
                <w:szCs w:val="20"/>
              </w:rPr>
              <w:t xml:space="preserve"> </w:t>
            </w:r>
            <w:proofErr w:type="spellStart"/>
            <w:r w:rsidRPr="00044CEA">
              <w:rPr>
                <w:rFonts w:ascii="Century Gothic" w:hAnsi="Century Gothic" w:cs="BookmanOldStyle"/>
                <w:b/>
                <w:color w:val="000000"/>
                <w:sz w:val="20"/>
                <w:szCs w:val="20"/>
              </w:rPr>
              <w:t>Gami</w:t>
            </w:r>
            <w:proofErr w:type="spellEnd"/>
            <w:r w:rsidRPr="00044CEA">
              <w:rPr>
                <w:rFonts w:ascii="Century Gothic" w:hAnsi="Century Gothic" w:cs="BookmanOldStyle"/>
                <w:b/>
                <w:color w:val="000000"/>
                <w:sz w:val="20"/>
                <w:szCs w:val="20"/>
              </w:rPr>
              <w:t>.</w:t>
            </w:r>
          </w:p>
          <w:p w:rsidR="00044CEA" w:rsidRPr="00044CEA" w:rsidRDefault="00044CEA" w:rsidP="00044CEA">
            <w:pPr>
              <w:autoSpaceDE w:val="0"/>
              <w:autoSpaceDN w:val="0"/>
              <w:adjustRightInd w:val="0"/>
              <w:jc w:val="both"/>
              <w:rPr>
                <w:rFonts w:ascii="Century Gothic" w:hAnsi="Century Gothic" w:cs="BookmanOldStyle"/>
                <w:color w:val="000000"/>
                <w:sz w:val="20"/>
                <w:szCs w:val="20"/>
              </w:rPr>
            </w:pPr>
          </w:p>
          <w:p w:rsidR="00E0003E" w:rsidRPr="00536143" w:rsidRDefault="00044CEA" w:rsidP="00E0003E">
            <w:pPr>
              <w:numPr>
                <w:ilvl w:val="3"/>
                <w:numId w:val="1"/>
              </w:numPr>
              <w:tabs>
                <w:tab w:val="clear" w:pos="3240"/>
                <w:tab w:val="num" w:pos="346"/>
              </w:tabs>
              <w:autoSpaceDE w:val="0"/>
              <w:autoSpaceDN w:val="0"/>
              <w:adjustRightInd w:val="0"/>
              <w:ind w:left="342"/>
              <w:jc w:val="both"/>
              <w:rPr>
                <w:rFonts w:ascii="Century Gothic" w:hAnsi="Century Gothic" w:cs="BookmanOldStyle"/>
                <w:color w:val="000000"/>
                <w:sz w:val="20"/>
                <w:szCs w:val="20"/>
              </w:rPr>
            </w:pPr>
            <w:r>
              <w:rPr>
                <w:rFonts w:ascii="Century Gothic" w:hAnsi="Century Gothic" w:cs="BookmanOldStyle"/>
                <w:color w:val="000000"/>
                <w:sz w:val="20"/>
                <w:szCs w:val="20"/>
              </w:rPr>
              <w:t xml:space="preserve">Title verification; </w:t>
            </w:r>
            <w:r w:rsidRPr="00044CEA">
              <w:rPr>
                <w:rFonts w:ascii="Century Gothic" w:hAnsi="Century Gothic" w:cs="BookmanOldStyle"/>
                <w:b/>
                <w:color w:val="000000"/>
                <w:sz w:val="20"/>
                <w:szCs w:val="20"/>
              </w:rPr>
              <w:t>NA</w:t>
            </w:r>
          </w:p>
          <w:p w:rsidR="00E0003E" w:rsidRPr="00044CEA" w:rsidRDefault="00E0003E" w:rsidP="00E0003E">
            <w:pPr>
              <w:numPr>
                <w:ilvl w:val="3"/>
                <w:numId w:val="1"/>
              </w:numPr>
              <w:tabs>
                <w:tab w:val="clear" w:pos="3240"/>
                <w:tab w:val="num" w:pos="346"/>
              </w:tabs>
              <w:autoSpaceDE w:val="0"/>
              <w:autoSpaceDN w:val="0"/>
              <w:adjustRightInd w:val="0"/>
              <w:ind w:left="342"/>
              <w:jc w:val="both"/>
              <w:rPr>
                <w:rFonts w:ascii="Century Gothic" w:hAnsi="Century Gothic" w:cs="BookmanOldStyle"/>
                <w:b/>
                <w:color w:val="000000"/>
                <w:sz w:val="20"/>
                <w:szCs w:val="20"/>
              </w:rPr>
            </w:pPr>
            <w:r w:rsidRPr="00536143">
              <w:rPr>
                <w:rFonts w:ascii="Century Gothic" w:hAnsi="Century Gothic" w:cs="BookmanOldStyle"/>
                <w:color w:val="000000"/>
                <w:sz w:val="20"/>
                <w:szCs w:val="20"/>
              </w:rPr>
              <w:t>Details of leases if any</w:t>
            </w:r>
            <w:r w:rsidR="00044CEA">
              <w:rPr>
                <w:rFonts w:ascii="Century Gothic" w:hAnsi="Century Gothic" w:cs="BookmanOldStyle"/>
                <w:color w:val="000000"/>
                <w:sz w:val="20"/>
                <w:szCs w:val="20"/>
              </w:rPr>
              <w:t xml:space="preserve">; </w:t>
            </w:r>
            <w:r w:rsidR="00044CEA">
              <w:rPr>
                <w:rFonts w:ascii="Century Gothic" w:hAnsi="Century Gothic" w:cs="BookmanOldStyle"/>
                <w:b/>
                <w:color w:val="000000"/>
                <w:sz w:val="20"/>
                <w:szCs w:val="20"/>
              </w:rPr>
              <w:t>Land Leased by CIDCO.</w:t>
            </w:r>
          </w:p>
          <w:p w:rsidR="00E0003E" w:rsidRPr="00536143" w:rsidRDefault="00E0003E" w:rsidP="00E0003E">
            <w:pPr>
              <w:numPr>
                <w:ilvl w:val="3"/>
                <w:numId w:val="1"/>
              </w:numPr>
              <w:tabs>
                <w:tab w:val="clear" w:pos="3240"/>
                <w:tab w:val="num" w:pos="346"/>
              </w:tabs>
              <w:autoSpaceDE w:val="0"/>
              <w:autoSpaceDN w:val="0"/>
              <w:adjustRightInd w:val="0"/>
              <w:ind w:left="342"/>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 xml:space="preserve">Ordinary status of freehold or leasehold including </w:t>
            </w:r>
            <w:r w:rsidR="00044CEA">
              <w:rPr>
                <w:rFonts w:ascii="Century Gothic" w:hAnsi="Century Gothic" w:cs="BookmanOldStyle"/>
                <w:color w:val="000000"/>
                <w:sz w:val="20"/>
                <w:szCs w:val="20"/>
              </w:rPr>
              <w:t xml:space="preserve">restrictions on transfer: </w:t>
            </w:r>
            <w:r w:rsidR="00044CEA" w:rsidRPr="00044CEA">
              <w:rPr>
                <w:rFonts w:ascii="Century Gothic" w:hAnsi="Century Gothic" w:cs="BookmanOldStyle"/>
                <w:b/>
                <w:color w:val="000000"/>
                <w:sz w:val="20"/>
                <w:szCs w:val="20"/>
              </w:rPr>
              <w:t>leasehold</w:t>
            </w:r>
          </w:p>
          <w:p w:rsidR="00E0003E" w:rsidRPr="00536143" w:rsidRDefault="00E0003E" w:rsidP="00E0003E">
            <w:pPr>
              <w:numPr>
                <w:ilvl w:val="3"/>
                <w:numId w:val="1"/>
              </w:numPr>
              <w:tabs>
                <w:tab w:val="clear" w:pos="3240"/>
                <w:tab w:val="num" w:pos="346"/>
              </w:tabs>
              <w:autoSpaceDE w:val="0"/>
              <w:autoSpaceDN w:val="0"/>
              <w:adjustRightInd w:val="0"/>
              <w:ind w:left="342"/>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Agreements of easements if any,</w:t>
            </w:r>
            <w:r w:rsidR="00044CEA">
              <w:rPr>
                <w:rFonts w:ascii="Century Gothic" w:hAnsi="Century Gothic" w:cs="BookmanOldStyle"/>
                <w:color w:val="000000"/>
                <w:sz w:val="20"/>
                <w:szCs w:val="20"/>
              </w:rPr>
              <w:t xml:space="preserve"> </w:t>
            </w:r>
            <w:r w:rsidR="00D157FF">
              <w:rPr>
                <w:rFonts w:ascii="Century Gothic" w:hAnsi="Century Gothic" w:cs="BookmanOldStyle"/>
                <w:color w:val="000000"/>
                <w:sz w:val="20"/>
                <w:szCs w:val="20"/>
              </w:rPr>
              <w:t xml:space="preserve">Sale Agreement -: </w:t>
            </w:r>
            <w:r w:rsidR="00D157FF">
              <w:rPr>
                <w:rFonts w:ascii="Arial" w:eastAsiaTheme="minorHAnsi" w:hAnsi="Arial" w:cs="Arial"/>
                <w:b/>
                <w:bCs/>
                <w:sz w:val="20"/>
                <w:szCs w:val="20"/>
                <w:lang w:val="en-IN"/>
              </w:rPr>
              <w:t xml:space="preserve">11903/2024 </w:t>
            </w:r>
            <w:r w:rsidR="00D157FF">
              <w:rPr>
                <w:rFonts w:ascii="Arial" w:eastAsiaTheme="minorHAnsi" w:hAnsi="Arial" w:cs="Arial"/>
                <w:sz w:val="20"/>
                <w:szCs w:val="20"/>
                <w:lang w:val="en-IN"/>
              </w:rPr>
              <w:t>Dated:</w:t>
            </w:r>
            <w:r w:rsidR="00D157FF">
              <w:rPr>
                <w:rFonts w:ascii="Arial" w:eastAsiaTheme="minorHAnsi" w:hAnsi="Arial" w:cs="Arial"/>
                <w:b/>
                <w:bCs/>
                <w:sz w:val="20"/>
                <w:szCs w:val="20"/>
                <w:lang w:val="en-IN"/>
              </w:rPr>
              <w:t>16/05/2024</w:t>
            </w:r>
          </w:p>
          <w:p w:rsidR="00E0003E" w:rsidRPr="00536143" w:rsidRDefault="00E0003E" w:rsidP="00E0003E">
            <w:pPr>
              <w:numPr>
                <w:ilvl w:val="3"/>
                <w:numId w:val="1"/>
              </w:numPr>
              <w:tabs>
                <w:tab w:val="clear" w:pos="3240"/>
                <w:tab w:val="num" w:pos="346"/>
              </w:tabs>
              <w:autoSpaceDE w:val="0"/>
              <w:autoSpaceDN w:val="0"/>
              <w:adjustRightInd w:val="0"/>
              <w:ind w:left="342"/>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Noti</w:t>
            </w:r>
            <w:r w:rsidR="00044CEA">
              <w:rPr>
                <w:rFonts w:ascii="Century Gothic" w:hAnsi="Century Gothic" w:cs="BookmanOldStyle"/>
                <w:color w:val="000000"/>
                <w:sz w:val="20"/>
                <w:szCs w:val="20"/>
              </w:rPr>
              <w:t xml:space="preserve">fication for acquisition if any: </w:t>
            </w:r>
            <w:r w:rsidR="00044CEA" w:rsidRPr="00044CEA">
              <w:rPr>
                <w:rFonts w:ascii="Century Gothic" w:hAnsi="Century Gothic" w:cs="BookmanOldStyle"/>
                <w:b/>
                <w:color w:val="000000"/>
                <w:sz w:val="20"/>
                <w:szCs w:val="20"/>
              </w:rPr>
              <w:t>NA</w:t>
            </w:r>
          </w:p>
          <w:p w:rsidR="00E0003E" w:rsidRPr="00536143" w:rsidRDefault="00E0003E" w:rsidP="00E0003E">
            <w:pPr>
              <w:numPr>
                <w:ilvl w:val="3"/>
                <w:numId w:val="1"/>
              </w:numPr>
              <w:tabs>
                <w:tab w:val="clear" w:pos="3240"/>
                <w:tab w:val="num" w:pos="346"/>
              </w:tabs>
              <w:autoSpaceDE w:val="0"/>
              <w:autoSpaceDN w:val="0"/>
              <w:adjustRightInd w:val="0"/>
              <w:ind w:left="342"/>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Notifi</w:t>
            </w:r>
            <w:r w:rsidR="00044CEA">
              <w:rPr>
                <w:rFonts w:ascii="Century Gothic" w:hAnsi="Century Gothic" w:cs="BookmanOldStyle"/>
                <w:color w:val="000000"/>
                <w:sz w:val="20"/>
                <w:szCs w:val="20"/>
              </w:rPr>
              <w:t xml:space="preserve">cation for road widening if any: </w:t>
            </w:r>
            <w:r w:rsidR="00044CEA" w:rsidRPr="00044CEA">
              <w:rPr>
                <w:rFonts w:ascii="Century Gothic" w:hAnsi="Century Gothic" w:cs="BookmanOldStyle"/>
                <w:b/>
                <w:color w:val="000000"/>
                <w:sz w:val="20"/>
                <w:szCs w:val="20"/>
              </w:rPr>
              <w:t>NA</w:t>
            </w:r>
          </w:p>
          <w:p w:rsidR="00E0003E" w:rsidRPr="00536143" w:rsidRDefault="00044CEA" w:rsidP="00E0003E">
            <w:pPr>
              <w:numPr>
                <w:ilvl w:val="3"/>
                <w:numId w:val="1"/>
              </w:numPr>
              <w:tabs>
                <w:tab w:val="left" w:pos="346"/>
                <w:tab w:val="left" w:pos="2776"/>
              </w:tabs>
              <w:autoSpaceDE w:val="0"/>
              <w:autoSpaceDN w:val="0"/>
              <w:adjustRightInd w:val="0"/>
              <w:ind w:left="342"/>
              <w:jc w:val="both"/>
              <w:rPr>
                <w:rFonts w:ascii="Century Gothic" w:hAnsi="Century Gothic" w:cs="BookmanOldStyle"/>
                <w:color w:val="000000"/>
                <w:sz w:val="20"/>
                <w:szCs w:val="20"/>
              </w:rPr>
            </w:pPr>
            <w:r>
              <w:rPr>
                <w:rFonts w:ascii="Century Gothic" w:hAnsi="Century Gothic" w:cs="BookmanOldStyle"/>
                <w:color w:val="000000"/>
                <w:sz w:val="20"/>
                <w:szCs w:val="20"/>
              </w:rPr>
              <w:t xml:space="preserve">Heritage restrictions if any ; </w:t>
            </w:r>
            <w:r w:rsidRPr="00044CEA">
              <w:rPr>
                <w:rFonts w:ascii="Century Gothic" w:hAnsi="Century Gothic" w:cs="BookmanOldStyle"/>
                <w:b/>
                <w:color w:val="000000"/>
                <w:sz w:val="20"/>
                <w:szCs w:val="20"/>
              </w:rPr>
              <w:t>NA</w:t>
            </w:r>
          </w:p>
          <w:p w:rsidR="00E0003E" w:rsidRPr="00044CEA" w:rsidRDefault="00E0003E" w:rsidP="00E0003E">
            <w:pPr>
              <w:numPr>
                <w:ilvl w:val="3"/>
                <w:numId w:val="1"/>
              </w:numPr>
              <w:tabs>
                <w:tab w:val="clear" w:pos="3240"/>
                <w:tab w:val="num" w:pos="346"/>
              </w:tabs>
              <w:autoSpaceDE w:val="0"/>
              <w:autoSpaceDN w:val="0"/>
              <w:adjustRightInd w:val="0"/>
              <w:ind w:left="342"/>
              <w:jc w:val="both"/>
              <w:rPr>
                <w:rFonts w:ascii="Century Gothic" w:hAnsi="Century Gothic" w:cs="BookmanOldStyle"/>
                <w:b/>
                <w:color w:val="000000"/>
                <w:sz w:val="20"/>
                <w:szCs w:val="20"/>
              </w:rPr>
            </w:pPr>
            <w:r w:rsidRPr="00536143">
              <w:rPr>
                <w:rFonts w:ascii="Century Gothic" w:hAnsi="Century Gothic" w:cs="BookmanOldStyle"/>
                <w:color w:val="000000"/>
                <w:sz w:val="20"/>
                <w:szCs w:val="20"/>
              </w:rPr>
              <w:t xml:space="preserve">All legal documents, receipts related to electricity, water tax, property tax and any other building taxes to be verified and copies as applicable </w:t>
            </w:r>
            <w:r w:rsidR="00044CEA">
              <w:rPr>
                <w:rFonts w:ascii="Century Gothic" w:hAnsi="Century Gothic" w:cs="BookmanOldStyle"/>
                <w:color w:val="000000"/>
                <w:sz w:val="20"/>
                <w:szCs w:val="20"/>
              </w:rPr>
              <w:t xml:space="preserve">to be enclosed with the report: </w:t>
            </w:r>
            <w:r w:rsidR="00044CEA" w:rsidRPr="00044CEA">
              <w:rPr>
                <w:rFonts w:ascii="Century Gothic" w:hAnsi="Century Gothic" w:cs="BookmanOldStyle"/>
                <w:b/>
                <w:color w:val="000000"/>
                <w:sz w:val="20"/>
                <w:szCs w:val="20"/>
              </w:rPr>
              <w:t>Not Provided.</w:t>
            </w:r>
          </w:p>
          <w:p w:rsidR="00E0003E" w:rsidRPr="00536143" w:rsidRDefault="00E0003E" w:rsidP="00E0003E">
            <w:pPr>
              <w:numPr>
                <w:ilvl w:val="3"/>
                <w:numId w:val="1"/>
              </w:numPr>
              <w:tabs>
                <w:tab w:val="clear" w:pos="3240"/>
              </w:tabs>
              <w:autoSpaceDE w:val="0"/>
              <w:autoSpaceDN w:val="0"/>
              <w:adjustRightInd w:val="0"/>
              <w:ind w:left="342"/>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 xml:space="preserve">Comment on transferability of the property ownership, </w:t>
            </w:r>
            <w:r w:rsidR="00252ACA" w:rsidRPr="00252ACA">
              <w:rPr>
                <w:rFonts w:ascii="Arial" w:eastAsiaTheme="minorHAnsi" w:hAnsi="Arial" w:cs="Arial"/>
                <w:b/>
                <w:bCs/>
                <w:sz w:val="20"/>
                <w:szCs w:val="20"/>
                <w:lang w:val="en-IN"/>
              </w:rPr>
              <w:t>Yes</w:t>
            </w:r>
          </w:p>
          <w:p w:rsidR="00E0003E" w:rsidRPr="00536143" w:rsidRDefault="00E0003E" w:rsidP="00E0003E">
            <w:pPr>
              <w:numPr>
                <w:ilvl w:val="3"/>
                <w:numId w:val="1"/>
              </w:numPr>
              <w:tabs>
                <w:tab w:val="num" w:pos="346"/>
              </w:tabs>
              <w:autoSpaceDE w:val="0"/>
              <w:autoSpaceDN w:val="0"/>
              <w:adjustRightInd w:val="0"/>
              <w:ind w:left="342"/>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lastRenderedPageBreak/>
              <w:t>Comment on existing mortgages/charges/encum</w:t>
            </w:r>
            <w:r w:rsidR="00044CEA">
              <w:rPr>
                <w:rFonts w:ascii="Century Gothic" w:hAnsi="Century Gothic" w:cs="BookmanOldStyle"/>
                <w:color w:val="000000"/>
                <w:sz w:val="20"/>
                <w:szCs w:val="20"/>
              </w:rPr>
              <w:t xml:space="preserve">brances on the property if any: </w:t>
            </w:r>
            <w:r w:rsidR="00044CEA" w:rsidRPr="00044CEA">
              <w:rPr>
                <w:rFonts w:ascii="Century Gothic" w:hAnsi="Century Gothic" w:cs="BookmanOldStyle"/>
                <w:b/>
                <w:color w:val="000000"/>
                <w:sz w:val="20"/>
                <w:szCs w:val="20"/>
              </w:rPr>
              <w:t>NA</w:t>
            </w:r>
          </w:p>
          <w:p w:rsidR="00E0003E" w:rsidRPr="00536143" w:rsidRDefault="00E0003E" w:rsidP="00E0003E">
            <w:pPr>
              <w:numPr>
                <w:ilvl w:val="3"/>
                <w:numId w:val="1"/>
              </w:numPr>
              <w:tabs>
                <w:tab w:val="clear" w:pos="3240"/>
              </w:tabs>
              <w:autoSpaceDE w:val="0"/>
              <w:autoSpaceDN w:val="0"/>
              <w:adjustRightInd w:val="0"/>
              <w:ind w:left="342"/>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 xml:space="preserve">Comment on whether the owners of the property have issued any guarantee </w:t>
            </w:r>
            <w:r w:rsidR="00660EF8" w:rsidRPr="00536143">
              <w:rPr>
                <w:rFonts w:ascii="Century Gothic" w:hAnsi="Century Gothic" w:cs="BookmanOldStyle"/>
                <w:color w:val="000000"/>
                <w:sz w:val="20"/>
                <w:szCs w:val="20"/>
              </w:rPr>
              <w:t>(personal</w:t>
            </w:r>
            <w:r w:rsidRPr="00536143">
              <w:rPr>
                <w:rFonts w:ascii="Century Gothic" w:hAnsi="Century Gothic" w:cs="BookmanOldStyle"/>
                <w:color w:val="000000"/>
                <w:sz w:val="20"/>
                <w:szCs w:val="20"/>
              </w:rPr>
              <w:t xml:space="preserve"> or </w:t>
            </w:r>
            <w:r w:rsidR="00660EF8" w:rsidRPr="00536143">
              <w:rPr>
                <w:rFonts w:ascii="Century Gothic" w:hAnsi="Century Gothic" w:cs="BookmanOldStyle"/>
                <w:color w:val="000000"/>
                <w:sz w:val="20"/>
                <w:szCs w:val="20"/>
              </w:rPr>
              <w:t>corporate)</w:t>
            </w:r>
            <w:r w:rsidR="00044CEA">
              <w:rPr>
                <w:rFonts w:ascii="Century Gothic" w:hAnsi="Century Gothic" w:cs="BookmanOldStyle"/>
                <w:color w:val="000000"/>
                <w:sz w:val="20"/>
                <w:szCs w:val="20"/>
              </w:rPr>
              <w:t xml:space="preserve"> as the case may be: </w:t>
            </w:r>
            <w:r w:rsidR="00044CEA" w:rsidRPr="00044CEA">
              <w:rPr>
                <w:rFonts w:ascii="Century Gothic" w:hAnsi="Century Gothic" w:cs="BookmanOldStyle"/>
                <w:b/>
                <w:color w:val="000000"/>
                <w:sz w:val="20"/>
                <w:szCs w:val="20"/>
              </w:rPr>
              <w:t>NA</w:t>
            </w:r>
          </w:p>
          <w:p w:rsidR="00E0003E" w:rsidRPr="00536143" w:rsidRDefault="00E0003E" w:rsidP="00E0003E">
            <w:pPr>
              <w:numPr>
                <w:ilvl w:val="3"/>
                <w:numId w:val="1"/>
              </w:numPr>
              <w:tabs>
                <w:tab w:val="num" w:pos="346"/>
              </w:tabs>
              <w:autoSpaceDE w:val="0"/>
              <w:autoSpaceDN w:val="0"/>
              <w:adjustRightInd w:val="0"/>
              <w:ind w:left="342"/>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Building plan sanction, illegal constructions if any done withou</w:t>
            </w:r>
            <w:r w:rsidR="00715282">
              <w:rPr>
                <w:rFonts w:ascii="Century Gothic" w:hAnsi="Century Gothic" w:cs="BookmanOldStyle"/>
                <w:color w:val="000000"/>
                <w:sz w:val="20"/>
                <w:szCs w:val="20"/>
              </w:rPr>
              <w:t xml:space="preserve">t plan sanction/violations; </w:t>
            </w:r>
            <w:r w:rsidR="00715282" w:rsidRPr="00715282">
              <w:rPr>
                <w:rFonts w:ascii="Century Gothic" w:hAnsi="Century Gothic" w:cs="BookmanOldStyle"/>
                <w:b/>
                <w:color w:val="000000"/>
                <w:sz w:val="20"/>
                <w:szCs w:val="20"/>
              </w:rPr>
              <w:t>No</w:t>
            </w:r>
          </w:p>
          <w:p w:rsidR="00E0003E" w:rsidRPr="00536143" w:rsidRDefault="00E0003E" w:rsidP="00511968">
            <w:pPr>
              <w:tabs>
                <w:tab w:val="num" w:pos="3240"/>
              </w:tabs>
              <w:autoSpaceDE w:val="0"/>
              <w:autoSpaceDN w:val="0"/>
              <w:adjustRightInd w:val="0"/>
              <w:ind w:left="-18"/>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15.   Any other aspect</w:t>
            </w:r>
            <w:r w:rsidR="00715282">
              <w:rPr>
                <w:rFonts w:ascii="Century Gothic" w:hAnsi="Century Gothic" w:cs="BookmanOldStyle"/>
                <w:color w:val="000000"/>
                <w:sz w:val="20"/>
                <w:szCs w:val="20"/>
              </w:rPr>
              <w:t xml:space="preserve"> : </w:t>
            </w:r>
            <w:r w:rsidR="00715282" w:rsidRPr="00715282">
              <w:rPr>
                <w:rFonts w:ascii="Century Gothic" w:hAnsi="Century Gothic" w:cs="BookmanOldStyle"/>
                <w:b/>
                <w:color w:val="000000"/>
                <w:sz w:val="20"/>
                <w:szCs w:val="20"/>
              </w:rPr>
              <w:t>NA</w:t>
            </w:r>
          </w:p>
        </w:tc>
      </w:tr>
      <w:tr w:rsidR="00E0003E" w:rsidRPr="00536143" w:rsidTr="00511968">
        <w:trPr>
          <w:trHeight w:val="299"/>
        </w:trPr>
        <w:tc>
          <w:tcPr>
            <w:tcW w:w="606" w:type="dxa"/>
          </w:tcPr>
          <w:p w:rsidR="00E0003E" w:rsidRPr="00536143" w:rsidRDefault="00E0003E" w:rsidP="00511968">
            <w:p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lastRenderedPageBreak/>
              <w:t>V</w:t>
            </w:r>
          </w:p>
        </w:tc>
        <w:tc>
          <w:tcPr>
            <w:tcW w:w="2558" w:type="dxa"/>
          </w:tcPr>
          <w:p w:rsidR="00E0003E" w:rsidRPr="00536143" w:rsidRDefault="00E0003E" w:rsidP="00511968">
            <w:pPr>
              <w:autoSpaceDE w:val="0"/>
              <w:autoSpaceDN w:val="0"/>
              <w:adjustRightInd w:val="0"/>
              <w:jc w:val="both"/>
              <w:rPr>
                <w:rFonts w:ascii="Century Gothic" w:hAnsi="Century Gothic" w:cs="BookmanOldStyle-Bold"/>
                <w:b/>
                <w:bCs/>
                <w:color w:val="000000"/>
                <w:sz w:val="20"/>
                <w:szCs w:val="20"/>
              </w:rPr>
            </w:pPr>
            <w:r w:rsidRPr="00536143">
              <w:rPr>
                <w:rFonts w:ascii="Century Gothic" w:hAnsi="Century Gothic" w:cs="BookmanOldStyle-Bold"/>
                <w:b/>
                <w:bCs/>
                <w:color w:val="000000"/>
                <w:sz w:val="20"/>
                <w:szCs w:val="20"/>
              </w:rPr>
              <w:t>Economic</w:t>
            </w:r>
          </w:p>
          <w:p w:rsidR="00E0003E" w:rsidRPr="00536143" w:rsidRDefault="00E0003E" w:rsidP="00511968">
            <w:pPr>
              <w:autoSpaceDE w:val="0"/>
              <w:autoSpaceDN w:val="0"/>
              <w:adjustRightInd w:val="0"/>
              <w:jc w:val="both"/>
              <w:rPr>
                <w:rFonts w:ascii="Century Gothic" w:hAnsi="Century Gothic" w:cs="BookmanOldStyle-Bold"/>
                <w:b/>
                <w:bCs/>
                <w:color w:val="000000"/>
                <w:sz w:val="20"/>
                <w:szCs w:val="20"/>
              </w:rPr>
            </w:pPr>
            <w:r w:rsidRPr="00536143">
              <w:rPr>
                <w:rFonts w:ascii="Century Gothic" w:hAnsi="Century Gothic" w:cs="BookmanOldStyle-Bold"/>
                <w:b/>
                <w:bCs/>
                <w:color w:val="000000"/>
                <w:sz w:val="20"/>
                <w:szCs w:val="20"/>
              </w:rPr>
              <w:t>Aspects of the</w:t>
            </w:r>
          </w:p>
          <w:p w:rsidR="00E0003E" w:rsidRPr="00536143" w:rsidRDefault="00E0003E" w:rsidP="00511968">
            <w:pPr>
              <w:autoSpaceDE w:val="0"/>
              <w:autoSpaceDN w:val="0"/>
              <w:adjustRightInd w:val="0"/>
              <w:jc w:val="both"/>
              <w:rPr>
                <w:rFonts w:ascii="Century Gothic" w:hAnsi="Century Gothic" w:cs="BookmanOldStyle-Bold"/>
                <w:b/>
                <w:bCs/>
                <w:color w:val="000000"/>
                <w:sz w:val="20"/>
                <w:szCs w:val="20"/>
              </w:rPr>
            </w:pPr>
            <w:r w:rsidRPr="00536143">
              <w:rPr>
                <w:rFonts w:ascii="Century Gothic" w:hAnsi="Century Gothic" w:cs="BookmanOldStyle-Bold"/>
                <w:b/>
                <w:bCs/>
                <w:color w:val="000000"/>
                <w:sz w:val="20"/>
                <w:szCs w:val="20"/>
              </w:rPr>
              <w:t>Property</w:t>
            </w:r>
          </w:p>
        </w:tc>
        <w:tc>
          <w:tcPr>
            <w:tcW w:w="6754" w:type="dxa"/>
          </w:tcPr>
          <w:p w:rsidR="00E0003E" w:rsidRPr="00536143" w:rsidRDefault="00E0003E" w:rsidP="00E0003E">
            <w:pPr>
              <w:numPr>
                <w:ilvl w:val="0"/>
                <w:numId w:val="4"/>
              </w:numPr>
              <w:tabs>
                <w:tab w:val="clear" w:pos="720"/>
                <w:tab w:val="num" w:pos="346"/>
              </w:tabs>
              <w:autoSpaceDE w:val="0"/>
              <w:autoSpaceDN w:val="0"/>
              <w:adjustRightInd w:val="0"/>
              <w:ind w:left="342"/>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Reasonable letting value</w:t>
            </w:r>
            <w:r w:rsidR="000B6FE5">
              <w:rPr>
                <w:rFonts w:ascii="Century Gothic" w:hAnsi="Century Gothic" w:cs="BookmanOldStyle"/>
                <w:color w:val="000000"/>
                <w:sz w:val="20"/>
                <w:szCs w:val="20"/>
              </w:rPr>
              <w:t xml:space="preserve">: </w:t>
            </w:r>
            <w:proofErr w:type="spellStart"/>
            <w:r w:rsidR="000B6FE5" w:rsidRPr="000B6FE5">
              <w:rPr>
                <w:rFonts w:ascii="Century Gothic" w:hAnsi="Century Gothic" w:cs="BookmanOldStyle"/>
                <w:b/>
                <w:color w:val="000000"/>
                <w:sz w:val="20"/>
                <w:szCs w:val="20"/>
              </w:rPr>
              <w:t>Rs</w:t>
            </w:r>
            <w:proofErr w:type="spellEnd"/>
            <w:r w:rsidR="000B6FE5" w:rsidRPr="000B6FE5">
              <w:rPr>
                <w:rFonts w:ascii="Century Gothic" w:hAnsi="Century Gothic" w:cs="BookmanOldStyle"/>
                <w:b/>
                <w:color w:val="000000"/>
                <w:sz w:val="20"/>
                <w:szCs w:val="20"/>
              </w:rPr>
              <w:t xml:space="preserve">. 1,50,000/-  TO </w:t>
            </w:r>
            <w:proofErr w:type="spellStart"/>
            <w:r w:rsidR="000B6FE5" w:rsidRPr="000B6FE5">
              <w:rPr>
                <w:rFonts w:ascii="Century Gothic" w:hAnsi="Century Gothic" w:cs="BookmanOldStyle"/>
                <w:b/>
                <w:color w:val="000000"/>
                <w:sz w:val="20"/>
                <w:szCs w:val="20"/>
              </w:rPr>
              <w:t>Rs</w:t>
            </w:r>
            <w:proofErr w:type="spellEnd"/>
            <w:r w:rsidR="000B6FE5" w:rsidRPr="000B6FE5">
              <w:rPr>
                <w:rFonts w:ascii="Century Gothic" w:hAnsi="Century Gothic" w:cs="BookmanOldStyle"/>
                <w:b/>
                <w:color w:val="000000"/>
                <w:sz w:val="20"/>
                <w:szCs w:val="20"/>
              </w:rPr>
              <w:t>. 1,80,000/-</w:t>
            </w:r>
          </w:p>
          <w:p w:rsidR="00E0003E" w:rsidRPr="00536143" w:rsidRDefault="00E0003E" w:rsidP="00E0003E">
            <w:pPr>
              <w:numPr>
                <w:ilvl w:val="0"/>
                <w:numId w:val="4"/>
              </w:numPr>
              <w:tabs>
                <w:tab w:val="clear" w:pos="720"/>
                <w:tab w:val="num" w:pos="346"/>
              </w:tabs>
              <w:autoSpaceDE w:val="0"/>
              <w:autoSpaceDN w:val="0"/>
              <w:adjustRightInd w:val="0"/>
              <w:ind w:left="342"/>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Details of ground rent payable</w:t>
            </w:r>
            <w:r w:rsidR="000B6FE5">
              <w:rPr>
                <w:rFonts w:ascii="Century Gothic" w:hAnsi="Century Gothic" w:cs="BookmanOldStyle"/>
                <w:color w:val="000000"/>
                <w:sz w:val="20"/>
                <w:szCs w:val="20"/>
              </w:rPr>
              <w:t xml:space="preserve">: </w:t>
            </w:r>
            <w:proofErr w:type="spellStart"/>
            <w:r w:rsidR="000B6FE5" w:rsidRPr="000B6FE5">
              <w:rPr>
                <w:rFonts w:ascii="Century Gothic" w:hAnsi="Century Gothic" w:cs="BookmanOldStyle"/>
                <w:b/>
                <w:color w:val="000000"/>
                <w:sz w:val="20"/>
                <w:szCs w:val="20"/>
              </w:rPr>
              <w:t>Rs</w:t>
            </w:r>
            <w:proofErr w:type="spellEnd"/>
            <w:r w:rsidR="000B6FE5" w:rsidRPr="000B6FE5">
              <w:rPr>
                <w:rFonts w:ascii="Century Gothic" w:hAnsi="Century Gothic" w:cs="BookmanOldStyle"/>
                <w:b/>
                <w:color w:val="000000"/>
                <w:sz w:val="20"/>
                <w:szCs w:val="20"/>
              </w:rPr>
              <w:t xml:space="preserve">. 1,50,000/-  TO </w:t>
            </w:r>
            <w:proofErr w:type="spellStart"/>
            <w:r w:rsidR="000B6FE5" w:rsidRPr="000B6FE5">
              <w:rPr>
                <w:rFonts w:ascii="Century Gothic" w:hAnsi="Century Gothic" w:cs="BookmanOldStyle"/>
                <w:b/>
                <w:color w:val="000000"/>
                <w:sz w:val="20"/>
                <w:szCs w:val="20"/>
              </w:rPr>
              <w:t>Rs</w:t>
            </w:r>
            <w:proofErr w:type="spellEnd"/>
            <w:r w:rsidR="000B6FE5" w:rsidRPr="000B6FE5">
              <w:rPr>
                <w:rFonts w:ascii="Century Gothic" w:hAnsi="Century Gothic" w:cs="BookmanOldStyle"/>
                <w:b/>
                <w:color w:val="000000"/>
                <w:sz w:val="20"/>
                <w:szCs w:val="20"/>
              </w:rPr>
              <w:t>. 1,80,000/-</w:t>
            </w:r>
          </w:p>
          <w:p w:rsidR="00E0003E" w:rsidRPr="00536143" w:rsidRDefault="00E0003E" w:rsidP="00E0003E">
            <w:pPr>
              <w:numPr>
                <w:ilvl w:val="0"/>
                <w:numId w:val="4"/>
              </w:numPr>
              <w:tabs>
                <w:tab w:val="clear" w:pos="720"/>
                <w:tab w:val="num" w:pos="346"/>
              </w:tabs>
              <w:autoSpaceDE w:val="0"/>
              <w:autoSpaceDN w:val="0"/>
              <w:adjustRightInd w:val="0"/>
              <w:ind w:left="342"/>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Details of monthly rents being received if any including status of tenancy rights</w:t>
            </w:r>
            <w:r w:rsidR="000B6FE5">
              <w:rPr>
                <w:rFonts w:ascii="Century Gothic" w:hAnsi="Century Gothic" w:cs="BookmanOldStyle"/>
                <w:color w:val="000000"/>
                <w:sz w:val="20"/>
                <w:szCs w:val="20"/>
              </w:rPr>
              <w:t xml:space="preserve">: </w:t>
            </w:r>
            <w:r w:rsidR="000B6FE5" w:rsidRPr="000B6FE5">
              <w:rPr>
                <w:rFonts w:ascii="Century Gothic" w:hAnsi="Century Gothic" w:cs="BookmanOldStyle"/>
                <w:b/>
                <w:color w:val="000000"/>
                <w:sz w:val="20"/>
                <w:szCs w:val="20"/>
              </w:rPr>
              <w:t>NA</w:t>
            </w:r>
          </w:p>
          <w:p w:rsidR="00E0003E" w:rsidRPr="00536143" w:rsidRDefault="00E0003E" w:rsidP="00E0003E">
            <w:pPr>
              <w:numPr>
                <w:ilvl w:val="0"/>
                <w:numId w:val="4"/>
              </w:numPr>
              <w:tabs>
                <w:tab w:val="clear" w:pos="720"/>
                <w:tab w:val="num" w:pos="346"/>
              </w:tabs>
              <w:autoSpaceDE w:val="0"/>
              <w:autoSpaceDN w:val="0"/>
              <w:adjustRightInd w:val="0"/>
              <w:ind w:left="342"/>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Taxes and other outgoings</w:t>
            </w:r>
            <w:r w:rsidR="000B6FE5">
              <w:rPr>
                <w:rFonts w:ascii="Century Gothic" w:hAnsi="Century Gothic" w:cs="BookmanOldStyle"/>
                <w:color w:val="000000"/>
                <w:sz w:val="20"/>
                <w:szCs w:val="20"/>
              </w:rPr>
              <w:t xml:space="preserve">: </w:t>
            </w:r>
            <w:r w:rsidR="000B6FE5" w:rsidRPr="000B6FE5">
              <w:rPr>
                <w:rFonts w:ascii="Century Gothic" w:hAnsi="Century Gothic" w:cs="BookmanOldStyle"/>
                <w:b/>
                <w:color w:val="000000"/>
                <w:sz w:val="20"/>
                <w:szCs w:val="20"/>
              </w:rPr>
              <w:t>Details not provided.</w:t>
            </w:r>
          </w:p>
          <w:p w:rsidR="00E0003E" w:rsidRPr="00536143" w:rsidRDefault="00E0003E" w:rsidP="00E0003E">
            <w:pPr>
              <w:numPr>
                <w:ilvl w:val="0"/>
                <w:numId w:val="4"/>
              </w:numPr>
              <w:tabs>
                <w:tab w:val="clear" w:pos="720"/>
                <w:tab w:val="num" w:pos="346"/>
              </w:tabs>
              <w:autoSpaceDE w:val="0"/>
              <w:autoSpaceDN w:val="0"/>
              <w:adjustRightInd w:val="0"/>
              <w:ind w:left="342"/>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Property insurance</w:t>
            </w:r>
            <w:r w:rsidR="000B6FE5">
              <w:rPr>
                <w:rFonts w:ascii="Century Gothic" w:hAnsi="Century Gothic" w:cs="BookmanOldStyle"/>
                <w:color w:val="000000"/>
                <w:sz w:val="20"/>
                <w:szCs w:val="20"/>
              </w:rPr>
              <w:t xml:space="preserve">: </w:t>
            </w:r>
            <w:r w:rsidR="000B6FE5" w:rsidRPr="000B6FE5">
              <w:rPr>
                <w:rFonts w:ascii="Century Gothic" w:hAnsi="Century Gothic" w:cs="BookmanOldStyle"/>
                <w:b/>
                <w:color w:val="000000"/>
                <w:sz w:val="20"/>
                <w:szCs w:val="20"/>
              </w:rPr>
              <w:t>NA</w:t>
            </w:r>
          </w:p>
          <w:p w:rsidR="00E0003E" w:rsidRPr="00536143" w:rsidRDefault="00E0003E" w:rsidP="00E0003E">
            <w:pPr>
              <w:numPr>
                <w:ilvl w:val="0"/>
                <w:numId w:val="4"/>
              </w:numPr>
              <w:tabs>
                <w:tab w:val="clear" w:pos="720"/>
                <w:tab w:val="num" w:pos="346"/>
              </w:tabs>
              <w:autoSpaceDE w:val="0"/>
              <w:autoSpaceDN w:val="0"/>
              <w:adjustRightInd w:val="0"/>
              <w:ind w:left="342"/>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Monthly maintenance charges</w:t>
            </w:r>
            <w:r w:rsidR="000B6FE5">
              <w:rPr>
                <w:rFonts w:ascii="Century Gothic" w:hAnsi="Century Gothic" w:cs="BookmanOldStyle"/>
                <w:color w:val="000000"/>
                <w:sz w:val="20"/>
                <w:szCs w:val="20"/>
              </w:rPr>
              <w:t>:</w:t>
            </w:r>
            <w:r w:rsidR="000B6FE5" w:rsidRPr="000B6FE5">
              <w:rPr>
                <w:rFonts w:ascii="Century Gothic" w:hAnsi="Century Gothic" w:cs="BookmanOldStyle"/>
                <w:b/>
                <w:color w:val="000000"/>
                <w:sz w:val="20"/>
                <w:szCs w:val="20"/>
              </w:rPr>
              <w:t xml:space="preserve"> Details not provided.</w:t>
            </w:r>
          </w:p>
          <w:p w:rsidR="00E0003E" w:rsidRPr="00536143" w:rsidRDefault="00E0003E" w:rsidP="00E0003E">
            <w:pPr>
              <w:numPr>
                <w:ilvl w:val="0"/>
                <w:numId w:val="4"/>
              </w:numPr>
              <w:tabs>
                <w:tab w:val="clear" w:pos="720"/>
                <w:tab w:val="num" w:pos="346"/>
              </w:tabs>
              <w:autoSpaceDE w:val="0"/>
              <w:autoSpaceDN w:val="0"/>
              <w:adjustRightInd w:val="0"/>
              <w:ind w:left="342"/>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Security charges, etc.</w:t>
            </w:r>
            <w:r w:rsidR="000B6FE5">
              <w:rPr>
                <w:rFonts w:ascii="Century Gothic" w:hAnsi="Century Gothic" w:cs="BookmanOldStyle"/>
                <w:color w:val="000000"/>
                <w:sz w:val="20"/>
                <w:szCs w:val="20"/>
              </w:rPr>
              <w:t xml:space="preserve">: </w:t>
            </w:r>
            <w:r w:rsidR="000B6FE5" w:rsidRPr="000B6FE5">
              <w:rPr>
                <w:rFonts w:ascii="Century Gothic" w:hAnsi="Century Gothic" w:cs="BookmanOldStyle"/>
                <w:b/>
                <w:color w:val="000000"/>
                <w:sz w:val="20"/>
                <w:szCs w:val="20"/>
              </w:rPr>
              <w:t>Details not provided.</w:t>
            </w:r>
          </w:p>
          <w:p w:rsidR="00E0003E" w:rsidRPr="00536143" w:rsidRDefault="00E0003E" w:rsidP="00E0003E">
            <w:pPr>
              <w:numPr>
                <w:ilvl w:val="0"/>
                <w:numId w:val="4"/>
              </w:numPr>
              <w:tabs>
                <w:tab w:val="clear" w:pos="720"/>
                <w:tab w:val="num" w:pos="346"/>
              </w:tabs>
              <w:autoSpaceDE w:val="0"/>
              <w:autoSpaceDN w:val="0"/>
              <w:adjustRightInd w:val="0"/>
              <w:ind w:left="342"/>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Any other aspect</w:t>
            </w:r>
            <w:r w:rsidR="000B6FE5">
              <w:rPr>
                <w:rFonts w:ascii="Century Gothic" w:hAnsi="Century Gothic" w:cs="BookmanOldStyle"/>
                <w:color w:val="000000"/>
                <w:sz w:val="20"/>
                <w:szCs w:val="20"/>
              </w:rPr>
              <w:t xml:space="preserve">: </w:t>
            </w:r>
            <w:r w:rsidR="000B6FE5" w:rsidRPr="000B6FE5">
              <w:rPr>
                <w:rFonts w:ascii="Century Gothic" w:hAnsi="Century Gothic" w:cs="BookmanOldStyle"/>
                <w:b/>
                <w:color w:val="000000"/>
                <w:sz w:val="20"/>
                <w:szCs w:val="20"/>
              </w:rPr>
              <w:t>NA</w:t>
            </w:r>
          </w:p>
        </w:tc>
      </w:tr>
      <w:tr w:rsidR="00E0003E" w:rsidRPr="00536143" w:rsidTr="00511968">
        <w:trPr>
          <w:trHeight w:val="299"/>
        </w:trPr>
        <w:tc>
          <w:tcPr>
            <w:tcW w:w="606" w:type="dxa"/>
          </w:tcPr>
          <w:p w:rsidR="00E0003E" w:rsidRPr="00536143" w:rsidRDefault="00E0003E" w:rsidP="00511968">
            <w:p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VI</w:t>
            </w:r>
          </w:p>
        </w:tc>
        <w:tc>
          <w:tcPr>
            <w:tcW w:w="2558" w:type="dxa"/>
          </w:tcPr>
          <w:p w:rsidR="00E0003E" w:rsidRPr="00536143" w:rsidRDefault="00E0003E" w:rsidP="00511968">
            <w:pPr>
              <w:autoSpaceDE w:val="0"/>
              <w:autoSpaceDN w:val="0"/>
              <w:adjustRightInd w:val="0"/>
              <w:jc w:val="both"/>
              <w:rPr>
                <w:rFonts w:ascii="Century Gothic" w:hAnsi="Century Gothic" w:cs="BookmanOldStyle-Bold"/>
                <w:b/>
                <w:bCs/>
                <w:color w:val="000000"/>
                <w:sz w:val="20"/>
                <w:szCs w:val="20"/>
              </w:rPr>
            </w:pPr>
            <w:r w:rsidRPr="00536143">
              <w:rPr>
                <w:rFonts w:ascii="Century Gothic" w:hAnsi="Century Gothic" w:cs="BookmanOldStyle-Bold"/>
                <w:b/>
                <w:bCs/>
                <w:color w:val="000000"/>
                <w:sz w:val="20"/>
                <w:szCs w:val="20"/>
              </w:rPr>
              <w:t>Socio-cultural</w:t>
            </w:r>
          </w:p>
          <w:p w:rsidR="00E0003E" w:rsidRPr="00536143" w:rsidRDefault="00E0003E" w:rsidP="00511968">
            <w:pPr>
              <w:autoSpaceDE w:val="0"/>
              <w:autoSpaceDN w:val="0"/>
              <w:adjustRightInd w:val="0"/>
              <w:jc w:val="both"/>
              <w:rPr>
                <w:rFonts w:ascii="Century Gothic" w:hAnsi="Century Gothic" w:cs="BookmanOldStyle-Bold"/>
                <w:b/>
                <w:bCs/>
                <w:color w:val="000000"/>
                <w:sz w:val="20"/>
                <w:szCs w:val="20"/>
              </w:rPr>
            </w:pPr>
            <w:r w:rsidRPr="00536143">
              <w:rPr>
                <w:rFonts w:ascii="Century Gothic" w:hAnsi="Century Gothic" w:cs="BookmanOldStyle-Bold"/>
                <w:b/>
                <w:bCs/>
                <w:color w:val="000000"/>
                <w:sz w:val="20"/>
                <w:szCs w:val="20"/>
              </w:rPr>
              <w:t>Aspects of the</w:t>
            </w:r>
          </w:p>
          <w:p w:rsidR="00E0003E" w:rsidRPr="00536143" w:rsidRDefault="00E0003E" w:rsidP="00511968">
            <w:pPr>
              <w:autoSpaceDE w:val="0"/>
              <w:autoSpaceDN w:val="0"/>
              <w:adjustRightInd w:val="0"/>
              <w:jc w:val="both"/>
              <w:rPr>
                <w:rFonts w:ascii="Century Gothic" w:hAnsi="Century Gothic" w:cs="BookmanOldStyle-Bold"/>
                <w:b/>
                <w:bCs/>
                <w:color w:val="000000"/>
                <w:sz w:val="20"/>
                <w:szCs w:val="20"/>
              </w:rPr>
            </w:pPr>
            <w:r w:rsidRPr="00536143">
              <w:rPr>
                <w:rFonts w:ascii="Century Gothic" w:hAnsi="Century Gothic" w:cs="BookmanOldStyle-Bold"/>
                <w:b/>
                <w:bCs/>
                <w:color w:val="000000"/>
                <w:sz w:val="20"/>
                <w:szCs w:val="20"/>
              </w:rPr>
              <w:t>Property</w:t>
            </w:r>
          </w:p>
        </w:tc>
        <w:tc>
          <w:tcPr>
            <w:tcW w:w="6754" w:type="dxa"/>
          </w:tcPr>
          <w:p w:rsidR="00E0003E" w:rsidRPr="00536143" w:rsidRDefault="00E0003E" w:rsidP="00511968">
            <w:p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Descriptive account of the location of the property in terms of the social structure of the area, population, social stratification, regional origin, age groups, economic levels, location of slums / squatter settlements nearby, etc…</w:t>
            </w:r>
            <w:r w:rsidR="00FF5D9C">
              <w:rPr>
                <w:rFonts w:ascii="Century Gothic" w:hAnsi="Century Gothic" w:cs="BookmanOldStyle"/>
                <w:color w:val="000000"/>
                <w:sz w:val="20"/>
                <w:szCs w:val="20"/>
              </w:rPr>
              <w:t xml:space="preserve"> : </w:t>
            </w:r>
            <w:r w:rsidR="00FF5D9C" w:rsidRPr="00FF5D9C">
              <w:rPr>
                <w:rFonts w:ascii="Century Gothic" w:hAnsi="Century Gothic" w:cs="BookmanOldStyle"/>
                <w:b/>
                <w:color w:val="000000"/>
                <w:sz w:val="20"/>
                <w:szCs w:val="20"/>
              </w:rPr>
              <w:t>Very Good</w:t>
            </w:r>
          </w:p>
        </w:tc>
      </w:tr>
      <w:tr w:rsidR="00E0003E" w:rsidRPr="00536143" w:rsidTr="00511968">
        <w:trPr>
          <w:trHeight w:val="299"/>
        </w:trPr>
        <w:tc>
          <w:tcPr>
            <w:tcW w:w="606" w:type="dxa"/>
          </w:tcPr>
          <w:p w:rsidR="00E0003E" w:rsidRPr="00536143" w:rsidRDefault="00E0003E" w:rsidP="00511968">
            <w:p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VII</w:t>
            </w:r>
          </w:p>
        </w:tc>
        <w:tc>
          <w:tcPr>
            <w:tcW w:w="2558" w:type="dxa"/>
          </w:tcPr>
          <w:p w:rsidR="00E0003E" w:rsidRPr="00536143" w:rsidRDefault="00E0003E" w:rsidP="00511968">
            <w:pPr>
              <w:autoSpaceDE w:val="0"/>
              <w:autoSpaceDN w:val="0"/>
              <w:adjustRightInd w:val="0"/>
              <w:jc w:val="both"/>
              <w:rPr>
                <w:rFonts w:ascii="Century Gothic" w:hAnsi="Century Gothic" w:cs="BookmanOldStyle-Bold"/>
                <w:b/>
                <w:bCs/>
                <w:color w:val="000000"/>
                <w:sz w:val="20"/>
                <w:szCs w:val="20"/>
              </w:rPr>
            </w:pPr>
            <w:r w:rsidRPr="00536143">
              <w:rPr>
                <w:rFonts w:ascii="Century Gothic" w:hAnsi="Century Gothic" w:cs="BookmanOldStyle-Bold"/>
                <w:b/>
                <w:bCs/>
                <w:color w:val="000000"/>
                <w:sz w:val="20"/>
                <w:szCs w:val="20"/>
              </w:rPr>
              <w:t>Functional and</w:t>
            </w:r>
          </w:p>
          <w:p w:rsidR="00E0003E" w:rsidRPr="00536143" w:rsidRDefault="00E0003E" w:rsidP="00511968">
            <w:pPr>
              <w:autoSpaceDE w:val="0"/>
              <w:autoSpaceDN w:val="0"/>
              <w:adjustRightInd w:val="0"/>
              <w:jc w:val="both"/>
              <w:rPr>
                <w:rFonts w:ascii="Century Gothic" w:hAnsi="Century Gothic" w:cs="BookmanOldStyle-Bold"/>
                <w:b/>
                <w:bCs/>
                <w:color w:val="000000"/>
                <w:sz w:val="20"/>
                <w:szCs w:val="20"/>
              </w:rPr>
            </w:pPr>
            <w:r w:rsidRPr="00536143">
              <w:rPr>
                <w:rFonts w:ascii="Century Gothic" w:hAnsi="Century Gothic" w:cs="BookmanOldStyle-Bold"/>
                <w:b/>
                <w:bCs/>
                <w:color w:val="000000"/>
                <w:sz w:val="20"/>
                <w:szCs w:val="20"/>
              </w:rPr>
              <w:t>Utilitarian</w:t>
            </w:r>
          </w:p>
          <w:p w:rsidR="00E0003E" w:rsidRPr="00536143" w:rsidRDefault="00E0003E" w:rsidP="00511968">
            <w:pPr>
              <w:autoSpaceDE w:val="0"/>
              <w:autoSpaceDN w:val="0"/>
              <w:adjustRightInd w:val="0"/>
              <w:jc w:val="both"/>
              <w:rPr>
                <w:rFonts w:ascii="Century Gothic" w:hAnsi="Century Gothic" w:cs="BookmanOldStyle-Bold"/>
                <w:b/>
                <w:bCs/>
                <w:color w:val="000000"/>
                <w:sz w:val="20"/>
                <w:szCs w:val="20"/>
              </w:rPr>
            </w:pPr>
            <w:r w:rsidRPr="00536143">
              <w:rPr>
                <w:rFonts w:ascii="Century Gothic" w:hAnsi="Century Gothic" w:cs="BookmanOldStyle-Bold"/>
                <w:b/>
                <w:bCs/>
                <w:color w:val="000000"/>
                <w:sz w:val="20"/>
                <w:szCs w:val="20"/>
              </w:rPr>
              <w:t>Aspects of the</w:t>
            </w:r>
          </w:p>
          <w:p w:rsidR="00E0003E" w:rsidRPr="00536143" w:rsidRDefault="00E0003E" w:rsidP="00511968">
            <w:pPr>
              <w:autoSpaceDE w:val="0"/>
              <w:autoSpaceDN w:val="0"/>
              <w:adjustRightInd w:val="0"/>
              <w:jc w:val="both"/>
              <w:rPr>
                <w:rFonts w:ascii="Century Gothic" w:hAnsi="Century Gothic" w:cs="BookmanOldStyle-Bold"/>
                <w:b/>
                <w:bCs/>
                <w:color w:val="000000"/>
                <w:sz w:val="20"/>
                <w:szCs w:val="20"/>
              </w:rPr>
            </w:pPr>
            <w:r w:rsidRPr="00536143">
              <w:rPr>
                <w:rFonts w:ascii="Century Gothic" w:hAnsi="Century Gothic" w:cs="BookmanOldStyle-Bold"/>
                <w:b/>
                <w:bCs/>
                <w:color w:val="000000"/>
                <w:sz w:val="20"/>
                <w:szCs w:val="20"/>
              </w:rPr>
              <w:t>Property</w:t>
            </w:r>
          </w:p>
        </w:tc>
        <w:tc>
          <w:tcPr>
            <w:tcW w:w="6754" w:type="dxa"/>
          </w:tcPr>
          <w:p w:rsidR="00E0003E" w:rsidRPr="00536143" w:rsidRDefault="00E0003E" w:rsidP="00511968">
            <w:p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Description of the functionality and utili</w:t>
            </w:r>
            <w:r w:rsidR="000B55BB">
              <w:rPr>
                <w:rFonts w:ascii="Century Gothic" w:hAnsi="Century Gothic" w:cs="BookmanOldStyle"/>
                <w:color w:val="000000"/>
                <w:sz w:val="20"/>
                <w:szCs w:val="20"/>
              </w:rPr>
              <w:t>ty of the property in terms of:</w:t>
            </w:r>
          </w:p>
          <w:p w:rsidR="00E0003E" w:rsidRPr="00536143" w:rsidRDefault="00E0003E" w:rsidP="00E0003E">
            <w:pPr>
              <w:numPr>
                <w:ilvl w:val="0"/>
                <w:numId w:val="5"/>
              </w:numPr>
              <w:tabs>
                <w:tab w:val="clear" w:pos="720"/>
                <w:tab w:val="num" w:pos="256"/>
              </w:tabs>
              <w:autoSpaceDE w:val="0"/>
              <w:autoSpaceDN w:val="0"/>
              <w:adjustRightInd w:val="0"/>
              <w:ind w:left="342"/>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Space all</w:t>
            </w:r>
            <w:r w:rsidR="00FF5D9C">
              <w:rPr>
                <w:rFonts w:ascii="Century Gothic" w:hAnsi="Century Gothic" w:cs="BookmanOldStyle"/>
                <w:color w:val="000000"/>
                <w:sz w:val="20"/>
                <w:szCs w:val="20"/>
              </w:rPr>
              <w:t xml:space="preserve">ocation  : </w:t>
            </w:r>
            <w:r w:rsidR="00FF5D9C" w:rsidRPr="00FF5D9C">
              <w:rPr>
                <w:rFonts w:ascii="Century Gothic" w:hAnsi="Century Gothic" w:cs="BookmanOldStyle"/>
                <w:b/>
                <w:color w:val="000000"/>
                <w:sz w:val="20"/>
                <w:szCs w:val="20"/>
              </w:rPr>
              <w:t>Yes</w:t>
            </w:r>
          </w:p>
          <w:p w:rsidR="00E0003E" w:rsidRPr="00536143" w:rsidRDefault="00FF5D9C" w:rsidP="00E0003E">
            <w:pPr>
              <w:numPr>
                <w:ilvl w:val="0"/>
                <w:numId w:val="5"/>
              </w:numPr>
              <w:tabs>
                <w:tab w:val="clear" w:pos="720"/>
                <w:tab w:val="num" w:pos="256"/>
              </w:tabs>
              <w:autoSpaceDE w:val="0"/>
              <w:autoSpaceDN w:val="0"/>
              <w:adjustRightInd w:val="0"/>
              <w:ind w:left="342"/>
              <w:jc w:val="both"/>
              <w:rPr>
                <w:rFonts w:ascii="Century Gothic" w:hAnsi="Century Gothic" w:cs="BookmanOldStyle"/>
                <w:color w:val="000000"/>
                <w:sz w:val="20"/>
                <w:szCs w:val="20"/>
              </w:rPr>
            </w:pPr>
            <w:r>
              <w:rPr>
                <w:rFonts w:ascii="Century Gothic" w:hAnsi="Century Gothic" w:cs="BookmanOldStyle"/>
                <w:color w:val="000000"/>
                <w:sz w:val="20"/>
                <w:szCs w:val="20"/>
              </w:rPr>
              <w:t xml:space="preserve">Storage spaces : </w:t>
            </w:r>
            <w:r w:rsidRPr="00FF5D9C">
              <w:rPr>
                <w:rFonts w:ascii="Century Gothic" w:hAnsi="Century Gothic" w:cs="BookmanOldStyle"/>
                <w:b/>
                <w:color w:val="000000"/>
                <w:sz w:val="20"/>
                <w:szCs w:val="20"/>
              </w:rPr>
              <w:t>Yes</w:t>
            </w:r>
          </w:p>
          <w:p w:rsidR="00E0003E" w:rsidRPr="00536143" w:rsidRDefault="00E0003E" w:rsidP="00E0003E">
            <w:pPr>
              <w:numPr>
                <w:ilvl w:val="0"/>
                <w:numId w:val="5"/>
              </w:numPr>
              <w:tabs>
                <w:tab w:val="clear" w:pos="720"/>
                <w:tab w:val="num" w:pos="256"/>
              </w:tabs>
              <w:autoSpaceDE w:val="0"/>
              <w:autoSpaceDN w:val="0"/>
              <w:adjustRightInd w:val="0"/>
              <w:ind w:left="342"/>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Utility of spac</w:t>
            </w:r>
            <w:r w:rsidR="00FF5D9C">
              <w:rPr>
                <w:rFonts w:ascii="Century Gothic" w:hAnsi="Century Gothic" w:cs="BookmanOldStyle"/>
                <w:color w:val="000000"/>
                <w:sz w:val="20"/>
                <w:szCs w:val="20"/>
              </w:rPr>
              <w:t>es provided within the building:</w:t>
            </w:r>
            <w:r w:rsidR="00FF5D9C" w:rsidRPr="00FF5D9C">
              <w:rPr>
                <w:rFonts w:ascii="Century Gothic" w:hAnsi="Century Gothic" w:cs="BookmanOldStyle"/>
                <w:b/>
                <w:color w:val="000000"/>
                <w:sz w:val="20"/>
                <w:szCs w:val="20"/>
              </w:rPr>
              <w:t xml:space="preserve"> Yes</w:t>
            </w:r>
          </w:p>
          <w:p w:rsidR="00E0003E" w:rsidRPr="00536143" w:rsidRDefault="00E0003E" w:rsidP="00E0003E">
            <w:pPr>
              <w:numPr>
                <w:ilvl w:val="0"/>
                <w:numId w:val="5"/>
              </w:numPr>
              <w:tabs>
                <w:tab w:val="clear" w:pos="720"/>
                <w:tab w:val="num" w:pos="256"/>
              </w:tabs>
              <w:autoSpaceDE w:val="0"/>
              <w:autoSpaceDN w:val="0"/>
              <w:adjustRightInd w:val="0"/>
              <w:ind w:left="342"/>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Car parking facilities</w:t>
            </w:r>
            <w:r w:rsidRPr="00252ACA">
              <w:rPr>
                <w:rFonts w:ascii="Century Gothic" w:hAnsi="Century Gothic" w:cs="BookmanOldStyle-Bold"/>
                <w:b/>
                <w:bCs/>
                <w:color w:val="000000"/>
                <w:sz w:val="20"/>
                <w:szCs w:val="20"/>
              </w:rPr>
              <w:t>,</w:t>
            </w:r>
            <w:r w:rsidR="000B6FE5">
              <w:rPr>
                <w:rFonts w:ascii="Century Gothic" w:hAnsi="Century Gothic" w:cs="BookmanOldStyle-Bold"/>
                <w:b/>
                <w:bCs/>
                <w:color w:val="000000"/>
                <w:sz w:val="20"/>
                <w:szCs w:val="20"/>
              </w:rPr>
              <w:t xml:space="preserve"> </w:t>
            </w:r>
            <w:r w:rsidR="00D157FF" w:rsidRPr="00252ACA">
              <w:rPr>
                <w:rFonts w:ascii="Century Gothic" w:hAnsi="Century Gothic" w:cs="BookmanOldStyle-Bold"/>
                <w:b/>
                <w:bCs/>
                <w:color w:val="000000"/>
                <w:sz w:val="20"/>
                <w:szCs w:val="20"/>
              </w:rPr>
              <w:t>No</w:t>
            </w:r>
          </w:p>
          <w:p w:rsidR="00E0003E" w:rsidRPr="00536143" w:rsidRDefault="00E0003E" w:rsidP="00E0003E">
            <w:pPr>
              <w:numPr>
                <w:ilvl w:val="0"/>
                <w:numId w:val="5"/>
              </w:numPr>
              <w:tabs>
                <w:tab w:val="clear" w:pos="720"/>
                <w:tab w:val="num" w:pos="256"/>
              </w:tabs>
              <w:autoSpaceDE w:val="0"/>
              <w:autoSpaceDN w:val="0"/>
              <w:adjustRightInd w:val="0"/>
              <w:ind w:left="342"/>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Balconies,</w:t>
            </w:r>
            <w:r w:rsidR="00252ACA">
              <w:rPr>
                <w:rFonts w:ascii="Century Gothic" w:hAnsi="Century Gothic" w:cs="BookmanOldStyle"/>
                <w:color w:val="000000"/>
                <w:sz w:val="20"/>
                <w:szCs w:val="20"/>
              </w:rPr>
              <w:t xml:space="preserve"> </w:t>
            </w:r>
            <w:r w:rsidR="00FF5D9C">
              <w:rPr>
                <w:rFonts w:ascii="Century Gothic" w:hAnsi="Century Gothic" w:cs="BookmanOldStyle-Bold"/>
                <w:b/>
                <w:bCs/>
                <w:color w:val="000000"/>
                <w:sz w:val="20"/>
                <w:szCs w:val="20"/>
              </w:rPr>
              <w:t>No</w:t>
            </w:r>
          </w:p>
          <w:p w:rsidR="00E0003E" w:rsidRPr="00536143" w:rsidRDefault="00E0003E" w:rsidP="00E0003E">
            <w:pPr>
              <w:numPr>
                <w:ilvl w:val="0"/>
                <w:numId w:val="5"/>
              </w:numPr>
              <w:tabs>
                <w:tab w:val="clear" w:pos="720"/>
                <w:tab w:val="num" w:pos="256"/>
              </w:tabs>
              <w:autoSpaceDE w:val="0"/>
              <w:autoSpaceDN w:val="0"/>
              <w:adjustRightInd w:val="0"/>
              <w:ind w:left="342"/>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Any other aspect</w:t>
            </w:r>
            <w:r w:rsidR="00FF5D9C">
              <w:rPr>
                <w:rFonts w:ascii="Century Gothic" w:hAnsi="Century Gothic" w:cs="BookmanOldStyle"/>
                <w:color w:val="000000"/>
                <w:sz w:val="20"/>
                <w:szCs w:val="20"/>
              </w:rPr>
              <w:t xml:space="preserve">: </w:t>
            </w:r>
            <w:r w:rsidR="00FF5D9C" w:rsidRPr="00FF5D9C">
              <w:rPr>
                <w:rFonts w:ascii="Century Gothic" w:hAnsi="Century Gothic" w:cs="BookmanOldStyle"/>
                <w:b/>
                <w:color w:val="000000"/>
                <w:sz w:val="20"/>
                <w:szCs w:val="20"/>
              </w:rPr>
              <w:t>NA</w:t>
            </w:r>
          </w:p>
        </w:tc>
      </w:tr>
      <w:tr w:rsidR="00E0003E" w:rsidRPr="00536143" w:rsidTr="00511968">
        <w:trPr>
          <w:trHeight w:val="299"/>
        </w:trPr>
        <w:tc>
          <w:tcPr>
            <w:tcW w:w="606" w:type="dxa"/>
          </w:tcPr>
          <w:p w:rsidR="00E0003E" w:rsidRPr="00536143" w:rsidRDefault="00E0003E" w:rsidP="00511968">
            <w:p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VIII</w:t>
            </w:r>
          </w:p>
        </w:tc>
        <w:tc>
          <w:tcPr>
            <w:tcW w:w="2558" w:type="dxa"/>
          </w:tcPr>
          <w:p w:rsidR="00E0003E" w:rsidRPr="00536143" w:rsidRDefault="00E0003E" w:rsidP="00511968">
            <w:pPr>
              <w:autoSpaceDE w:val="0"/>
              <w:autoSpaceDN w:val="0"/>
              <w:adjustRightInd w:val="0"/>
              <w:jc w:val="both"/>
              <w:rPr>
                <w:rFonts w:ascii="Century Gothic" w:hAnsi="Century Gothic" w:cs="BookmanOldStyle-Bold"/>
                <w:b/>
                <w:bCs/>
                <w:color w:val="000000"/>
                <w:sz w:val="20"/>
                <w:szCs w:val="20"/>
              </w:rPr>
            </w:pPr>
            <w:r w:rsidRPr="00536143">
              <w:rPr>
                <w:rFonts w:ascii="Century Gothic" w:hAnsi="Century Gothic" w:cs="BookmanOldStyle-Bold"/>
                <w:b/>
                <w:bCs/>
                <w:color w:val="000000"/>
                <w:sz w:val="20"/>
                <w:szCs w:val="20"/>
              </w:rPr>
              <w:t>Infrastructure</w:t>
            </w:r>
          </w:p>
          <w:p w:rsidR="00E0003E" w:rsidRPr="00536143" w:rsidRDefault="00E0003E" w:rsidP="00511968">
            <w:pPr>
              <w:autoSpaceDE w:val="0"/>
              <w:autoSpaceDN w:val="0"/>
              <w:adjustRightInd w:val="0"/>
              <w:jc w:val="both"/>
              <w:rPr>
                <w:rFonts w:ascii="Century Gothic" w:hAnsi="Century Gothic" w:cs="BookmanOldStyle-Bold"/>
                <w:b/>
                <w:bCs/>
                <w:color w:val="000000"/>
                <w:sz w:val="20"/>
                <w:szCs w:val="20"/>
              </w:rPr>
            </w:pPr>
            <w:r w:rsidRPr="00536143">
              <w:rPr>
                <w:rFonts w:ascii="Century Gothic" w:hAnsi="Century Gothic" w:cs="BookmanOldStyle-Bold"/>
                <w:b/>
                <w:bCs/>
                <w:color w:val="000000"/>
                <w:sz w:val="20"/>
                <w:szCs w:val="20"/>
              </w:rPr>
              <w:t>Availability</w:t>
            </w:r>
          </w:p>
          <w:p w:rsidR="00E0003E" w:rsidRPr="00536143" w:rsidRDefault="00E0003E" w:rsidP="00511968">
            <w:pPr>
              <w:autoSpaceDE w:val="0"/>
              <w:autoSpaceDN w:val="0"/>
              <w:adjustRightInd w:val="0"/>
              <w:jc w:val="both"/>
              <w:rPr>
                <w:rFonts w:ascii="Century Gothic" w:hAnsi="Century Gothic" w:cs="BookmanOldStyle-Bold"/>
                <w:b/>
                <w:bCs/>
                <w:color w:val="000000"/>
                <w:sz w:val="20"/>
                <w:szCs w:val="20"/>
              </w:rPr>
            </w:pPr>
          </w:p>
        </w:tc>
        <w:tc>
          <w:tcPr>
            <w:tcW w:w="6754" w:type="dxa"/>
          </w:tcPr>
          <w:p w:rsidR="00E0003E" w:rsidRPr="00536143" w:rsidRDefault="00E0003E" w:rsidP="00511968">
            <w:p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a) Description of aqua infrastructure availability in terms of</w:t>
            </w:r>
          </w:p>
          <w:p w:rsidR="00E0003E" w:rsidRPr="00536143" w:rsidRDefault="00E0003E" w:rsidP="00511968">
            <w:pPr>
              <w:autoSpaceDE w:val="0"/>
              <w:autoSpaceDN w:val="0"/>
              <w:adjustRightInd w:val="0"/>
              <w:ind w:left="166"/>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1. Water supply,</w:t>
            </w:r>
            <w:r w:rsidR="00252ACA">
              <w:rPr>
                <w:rFonts w:ascii="Century Gothic" w:hAnsi="Century Gothic" w:cs="BookmanOldStyle"/>
                <w:color w:val="000000"/>
                <w:sz w:val="20"/>
                <w:szCs w:val="20"/>
              </w:rPr>
              <w:t xml:space="preserve"> </w:t>
            </w:r>
            <w:r w:rsidR="006F4EA8">
              <w:rPr>
                <w:rFonts w:ascii="Century Gothic" w:hAnsi="Century Gothic" w:cs="BookmanOldStyle-Bold"/>
                <w:b/>
                <w:bCs/>
                <w:color w:val="000000"/>
                <w:sz w:val="20"/>
                <w:szCs w:val="20"/>
              </w:rPr>
              <w:t>Yes</w:t>
            </w:r>
          </w:p>
          <w:p w:rsidR="00E0003E" w:rsidRPr="00536143" w:rsidRDefault="00E0003E" w:rsidP="00511968">
            <w:pPr>
              <w:autoSpaceDE w:val="0"/>
              <w:autoSpaceDN w:val="0"/>
              <w:adjustRightInd w:val="0"/>
              <w:ind w:left="166"/>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 xml:space="preserve">2. </w:t>
            </w:r>
            <w:r w:rsidR="000B55BB">
              <w:rPr>
                <w:rFonts w:ascii="Century Gothic" w:hAnsi="Century Gothic" w:cs="BookmanOldStyle"/>
                <w:color w:val="000000"/>
                <w:sz w:val="20"/>
                <w:szCs w:val="20"/>
              </w:rPr>
              <w:t xml:space="preserve">Sewerage/sanitation : </w:t>
            </w:r>
            <w:r w:rsidR="000B55BB" w:rsidRPr="000B55BB">
              <w:rPr>
                <w:rFonts w:ascii="Century Gothic" w:hAnsi="Century Gothic" w:cs="BookmanOldStyle"/>
                <w:b/>
                <w:color w:val="000000"/>
                <w:sz w:val="20"/>
                <w:szCs w:val="20"/>
              </w:rPr>
              <w:t>Yes</w:t>
            </w:r>
          </w:p>
          <w:p w:rsidR="00E0003E" w:rsidRPr="00536143" w:rsidRDefault="000B55BB" w:rsidP="00511968">
            <w:pPr>
              <w:autoSpaceDE w:val="0"/>
              <w:autoSpaceDN w:val="0"/>
              <w:adjustRightInd w:val="0"/>
              <w:ind w:left="166"/>
              <w:jc w:val="both"/>
              <w:rPr>
                <w:rFonts w:ascii="Century Gothic" w:hAnsi="Century Gothic" w:cs="BookmanOldStyle"/>
                <w:color w:val="000000"/>
                <w:sz w:val="20"/>
                <w:szCs w:val="20"/>
              </w:rPr>
            </w:pPr>
            <w:r>
              <w:rPr>
                <w:rFonts w:ascii="Century Gothic" w:hAnsi="Century Gothic" w:cs="BookmanOldStyle"/>
                <w:color w:val="000000"/>
                <w:sz w:val="20"/>
                <w:szCs w:val="20"/>
              </w:rPr>
              <w:t xml:space="preserve">3. Storm water drainage : </w:t>
            </w:r>
            <w:r w:rsidRPr="000B55BB">
              <w:rPr>
                <w:rFonts w:ascii="Century Gothic" w:hAnsi="Century Gothic" w:cs="BookmanOldStyle"/>
                <w:b/>
                <w:color w:val="000000"/>
                <w:sz w:val="20"/>
                <w:szCs w:val="20"/>
              </w:rPr>
              <w:t>Yes</w:t>
            </w:r>
          </w:p>
          <w:p w:rsidR="00E0003E" w:rsidRPr="00536143" w:rsidRDefault="00E0003E" w:rsidP="00511968">
            <w:p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b) Description of other physical infrastructure facilities viz.</w:t>
            </w:r>
          </w:p>
          <w:p w:rsidR="00E0003E" w:rsidRPr="00536143" w:rsidRDefault="000B55BB" w:rsidP="00511968">
            <w:pPr>
              <w:autoSpaceDE w:val="0"/>
              <w:autoSpaceDN w:val="0"/>
              <w:adjustRightInd w:val="0"/>
              <w:ind w:left="166"/>
              <w:jc w:val="both"/>
              <w:rPr>
                <w:rFonts w:ascii="Century Gothic" w:hAnsi="Century Gothic" w:cs="BookmanOldStyle"/>
                <w:color w:val="000000"/>
                <w:sz w:val="20"/>
                <w:szCs w:val="20"/>
              </w:rPr>
            </w:pPr>
            <w:r>
              <w:rPr>
                <w:rFonts w:ascii="Century Gothic" w:hAnsi="Century Gothic" w:cs="BookmanOldStyle"/>
                <w:color w:val="000000"/>
                <w:sz w:val="20"/>
                <w:szCs w:val="20"/>
              </w:rPr>
              <w:t xml:space="preserve">1. Solid waste management; </w:t>
            </w:r>
            <w:r w:rsidRPr="000B55BB">
              <w:rPr>
                <w:rFonts w:ascii="Century Gothic" w:hAnsi="Century Gothic" w:cs="BookmanOldStyle"/>
                <w:b/>
                <w:color w:val="000000"/>
                <w:sz w:val="20"/>
                <w:szCs w:val="20"/>
              </w:rPr>
              <w:t>Yes.</w:t>
            </w:r>
          </w:p>
          <w:p w:rsidR="00E0003E" w:rsidRPr="00536143" w:rsidRDefault="00E0003E" w:rsidP="00511968">
            <w:pPr>
              <w:autoSpaceDE w:val="0"/>
              <w:autoSpaceDN w:val="0"/>
              <w:adjustRightInd w:val="0"/>
              <w:ind w:left="166"/>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2. Electricity,</w:t>
            </w:r>
            <w:r w:rsidR="00252ACA">
              <w:rPr>
                <w:rFonts w:ascii="Century Gothic" w:hAnsi="Century Gothic" w:cs="BookmanOldStyle"/>
                <w:color w:val="000000"/>
                <w:sz w:val="20"/>
                <w:szCs w:val="20"/>
              </w:rPr>
              <w:t xml:space="preserve"> </w:t>
            </w:r>
            <w:r w:rsidR="00252ACA" w:rsidRPr="006F4EA8">
              <w:rPr>
                <w:rFonts w:ascii="Century Gothic" w:hAnsi="Century Gothic" w:cs="BookmanOldStyle-Bold"/>
                <w:b/>
                <w:bCs/>
                <w:color w:val="000000"/>
                <w:sz w:val="20"/>
                <w:szCs w:val="20"/>
              </w:rPr>
              <w:t>Yes</w:t>
            </w:r>
          </w:p>
          <w:p w:rsidR="00E0003E" w:rsidRPr="00536143" w:rsidRDefault="00E0003E" w:rsidP="00511968">
            <w:pPr>
              <w:autoSpaceDE w:val="0"/>
              <w:autoSpaceDN w:val="0"/>
              <w:adjustRightInd w:val="0"/>
              <w:ind w:left="166"/>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3. Roads &amp; Pub</w:t>
            </w:r>
            <w:r w:rsidR="000B55BB">
              <w:rPr>
                <w:rFonts w:ascii="Century Gothic" w:hAnsi="Century Gothic" w:cs="BookmanOldStyle"/>
                <w:color w:val="000000"/>
                <w:sz w:val="20"/>
                <w:szCs w:val="20"/>
              </w:rPr>
              <w:t>lic transportation connectivity :</w:t>
            </w:r>
            <w:r w:rsidR="000B55BB" w:rsidRPr="000B55BB">
              <w:rPr>
                <w:rFonts w:ascii="Century Gothic" w:hAnsi="Century Gothic" w:cs="BookmanOldStyle"/>
                <w:b/>
                <w:color w:val="000000"/>
                <w:sz w:val="20"/>
                <w:szCs w:val="20"/>
              </w:rPr>
              <w:t xml:space="preserve"> Yes</w:t>
            </w:r>
          </w:p>
          <w:p w:rsidR="000B55BB" w:rsidRPr="00536143" w:rsidRDefault="00E0003E" w:rsidP="000B55BB">
            <w:pPr>
              <w:autoSpaceDE w:val="0"/>
              <w:autoSpaceDN w:val="0"/>
              <w:adjustRightInd w:val="0"/>
              <w:ind w:left="166"/>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4. Availability of other public utilities nearby</w:t>
            </w:r>
            <w:r w:rsidR="000B55BB">
              <w:rPr>
                <w:rFonts w:ascii="Century Gothic" w:hAnsi="Century Gothic" w:cs="BookmanOldStyle"/>
                <w:color w:val="000000"/>
                <w:sz w:val="20"/>
                <w:szCs w:val="20"/>
              </w:rPr>
              <w:t>:</w:t>
            </w:r>
            <w:r w:rsidR="000B55BB" w:rsidRPr="000B55BB">
              <w:rPr>
                <w:rFonts w:ascii="Century Gothic" w:hAnsi="Century Gothic" w:cs="BookmanOldStyle"/>
                <w:b/>
                <w:color w:val="000000"/>
                <w:sz w:val="20"/>
                <w:szCs w:val="20"/>
              </w:rPr>
              <w:t xml:space="preserve"> Yes</w:t>
            </w:r>
          </w:p>
          <w:p w:rsidR="00E0003E" w:rsidRPr="00536143" w:rsidRDefault="00E0003E" w:rsidP="00511968">
            <w:p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c) Social infrastructure in terms of</w:t>
            </w:r>
          </w:p>
          <w:p w:rsidR="000B55BB" w:rsidRPr="00536143" w:rsidRDefault="00E0003E" w:rsidP="000B55BB">
            <w:pPr>
              <w:autoSpaceDE w:val="0"/>
              <w:autoSpaceDN w:val="0"/>
              <w:adjustRightInd w:val="0"/>
              <w:ind w:left="166"/>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1. Schools</w:t>
            </w:r>
            <w:r w:rsidR="000B55BB">
              <w:rPr>
                <w:rFonts w:ascii="Century Gothic" w:hAnsi="Century Gothic" w:cs="BookmanOldStyle"/>
                <w:color w:val="000000"/>
                <w:sz w:val="20"/>
                <w:szCs w:val="20"/>
              </w:rPr>
              <w:t xml:space="preserve"> :</w:t>
            </w:r>
            <w:r w:rsidR="000B55BB" w:rsidRPr="000B55BB">
              <w:rPr>
                <w:rFonts w:ascii="Century Gothic" w:hAnsi="Century Gothic" w:cs="BookmanOldStyle"/>
                <w:b/>
                <w:color w:val="000000"/>
                <w:sz w:val="20"/>
                <w:szCs w:val="20"/>
              </w:rPr>
              <w:t xml:space="preserve"> Yes</w:t>
            </w:r>
          </w:p>
          <w:p w:rsidR="000B55BB" w:rsidRPr="00536143" w:rsidRDefault="00E0003E" w:rsidP="000B55BB">
            <w:pPr>
              <w:autoSpaceDE w:val="0"/>
              <w:autoSpaceDN w:val="0"/>
              <w:adjustRightInd w:val="0"/>
              <w:ind w:left="166"/>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2. Medical facilities</w:t>
            </w:r>
            <w:r w:rsidR="000B55BB">
              <w:rPr>
                <w:rFonts w:ascii="Century Gothic" w:hAnsi="Century Gothic" w:cs="BookmanOldStyle"/>
                <w:color w:val="000000"/>
                <w:sz w:val="20"/>
                <w:szCs w:val="20"/>
              </w:rPr>
              <w:t xml:space="preserve"> :</w:t>
            </w:r>
            <w:r w:rsidR="000B55BB" w:rsidRPr="000B55BB">
              <w:rPr>
                <w:rFonts w:ascii="Century Gothic" w:hAnsi="Century Gothic" w:cs="BookmanOldStyle"/>
                <w:b/>
                <w:color w:val="000000"/>
                <w:sz w:val="20"/>
                <w:szCs w:val="20"/>
              </w:rPr>
              <w:t xml:space="preserve"> Yes</w:t>
            </w:r>
          </w:p>
          <w:p w:rsidR="00E0003E" w:rsidRDefault="00E0003E" w:rsidP="000B55BB">
            <w:pPr>
              <w:autoSpaceDE w:val="0"/>
              <w:autoSpaceDN w:val="0"/>
              <w:adjustRightInd w:val="0"/>
              <w:ind w:left="166"/>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3. Recreation facilities in terms of parks and open spaces</w:t>
            </w:r>
            <w:r w:rsidR="000B55BB">
              <w:rPr>
                <w:rFonts w:ascii="Century Gothic" w:hAnsi="Century Gothic" w:cs="BookmanOldStyle"/>
                <w:color w:val="000000"/>
                <w:sz w:val="20"/>
                <w:szCs w:val="20"/>
              </w:rPr>
              <w:t xml:space="preserve"> :</w:t>
            </w:r>
            <w:r w:rsidR="000B55BB" w:rsidRPr="000B55BB">
              <w:rPr>
                <w:rFonts w:ascii="Century Gothic" w:hAnsi="Century Gothic" w:cs="BookmanOldStyle"/>
                <w:b/>
                <w:color w:val="000000"/>
                <w:sz w:val="20"/>
                <w:szCs w:val="20"/>
              </w:rPr>
              <w:t xml:space="preserve"> Yes</w:t>
            </w:r>
          </w:p>
          <w:p w:rsidR="00920F08" w:rsidRPr="000B55BB" w:rsidRDefault="00920F08" w:rsidP="00920F08">
            <w:pPr>
              <w:autoSpaceDE w:val="0"/>
              <w:autoSpaceDN w:val="0"/>
              <w:adjustRightInd w:val="0"/>
              <w:jc w:val="both"/>
              <w:rPr>
                <w:rFonts w:ascii="Century Gothic" w:hAnsi="Century Gothic" w:cs="BookmanOldStyle"/>
                <w:color w:val="000000"/>
                <w:sz w:val="20"/>
                <w:szCs w:val="20"/>
              </w:rPr>
            </w:pPr>
            <w:r w:rsidRPr="000B55BB">
              <w:rPr>
                <w:rFonts w:ascii="Century Gothic" w:hAnsi="Century Gothic" w:cs="BookmanOldStyle"/>
                <w:color w:val="000000"/>
                <w:sz w:val="20"/>
                <w:szCs w:val="20"/>
              </w:rPr>
              <w:t>d) Any avoidable remarks</w:t>
            </w:r>
            <w:r w:rsidR="000B55BB">
              <w:rPr>
                <w:rFonts w:ascii="Century Gothic" w:hAnsi="Century Gothic" w:cs="BookmanOldStyle"/>
                <w:color w:val="000000"/>
                <w:sz w:val="20"/>
                <w:szCs w:val="20"/>
              </w:rPr>
              <w:t>.</w:t>
            </w:r>
          </w:p>
          <w:p w:rsidR="00920F08" w:rsidRPr="000B55BB" w:rsidRDefault="000B55BB" w:rsidP="00920F08">
            <w:pPr>
              <w:autoSpaceDE w:val="0"/>
              <w:autoSpaceDN w:val="0"/>
              <w:adjustRightInd w:val="0"/>
              <w:ind w:left="166"/>
              <w:jc w:val="both"/>
              <w:rPr>
                <w:rFonts w:ascii="Century Gothic" w:hAnsi="Century Gothic" w:cs="BookmanOldStyle"/>
                <w:color w:val="000000"/>
                <w:sz w:val="20"/>
                <w:szCs w:val="20"/>
              </w:rPr>
            </w:pPr>
            <w:r>
              <w:rPr>
                <w:rFonts w:ascii="Century Gothic" w:hAnsi="Century Gothic" w:cs="BookmanOldStyle"/>
                <w:color w:val="000000"/>
                <w:sz w:val="20"/>
                <w:szCs w:val="20"/>
              </w:rPr>
              <w:t xml:space="preserve">1. Cemetery: </w:t>
            </w:r>
            <w:r w:rsidRPr="000B55BB">
              <w:rPr>
                <w:rFonts w:ascii="Century Gothic" w:hAnsi="Century Gothic" w:cs="BookmanOldStyle"/>
                <w:b/>
                <w:color w:val="000000"/>
                <w:sz w:val="20"/>
                <w:szCs w:val="20"/>
              </w:rPr>
              <w:t>No</w:t>
            </w:r>
          </w:p>
          <w:p w:rsidR="00920F08" w:rsidRPr="000B55BB" w:rsidRDefault="000B55BB" w:rsidP="00920F08">
            <w:pPr>
              <w:autoSpaceDE w:val="0"/>
              <w:autoSpaceDN w:val="0"/>
              <w:adjustRightInd w:val="0"/>
              <w:ind w:left="166"/>
              <w:jc w:val="both"/>
              <w:rPr>
                <w:rFonts w:ascii="Century Gothic" w:hAnsi="Century Gothic" w:cs="BookmanOldStyle"/>
                <w:color w:val="000000"/>
                <w:sz w:val="20"/>
                <w:szCs w:val="20"/>
              </w:rPr>
            </w:pPr>
            <w:r>
              <w:rPr>
                <w:rFonts w:ascii="Century Gothic" w:hAnsi="Century Gothic" w:cs="BookmanOldStyle"/>
                <w:color w:val="000000"/>
                <w:sz w:val="20"/>
                <w:szCs w:val="20"/>
              </w:rPr>
              <w:t>2. Canal :</w:t>
            </w:r>
            <w:r w:rsidRPr="000B55BB">
              <w:rPr>
                <w:rFonts w:ascii="Century Gothic" w:hAnsi="Century Gothic" w:cs="BookmanOldStyle"/>
                <w:b/>
                <w:color w:val="000000"/>
                <w:sz w:val="20"/>
                <w:szCs w:val="20"/>
              </w:rPr>
              <w:t xml:space="preserve"> No</w:t>
            </w:r>
          </w:p>
          <w:p w:rsidR="00920F08" w:rsidRPr="00536143" w:rsidRDefault="00920F08" w:rsidP="00920F08">
            <w:pPr>
              <w:autoSpaceDE w:val="0"/>
              <w:autoSpaceDN w:val="0"/>
              <w:adjustRightInd w:val="0"/>
              <w:jc w:val="both"/>
              <w:rPr>
                <w:rFonts w:ascii="Century Gothic" w:hAnsi="Century Gothic" w:cs="BookmanOldStyle-Bold"/>
                <w:b/>
                <w:bCs/>
                <w:color w:val="000000"/>
                <w:sz w:val="20"/>
                <w:szCs w:val="20"/>
              </w:rPr>
            </w:pPr>
            <w:r w:rsidRPr="000B55BB">
              <w:rPr>
                <w:rFonts w:ascii="Century Gothic" w:hAnsi="Century Gothic" w:cs="BookmanOldStyle"/>
                <w:color w:val="000000"/>
                <w:sz w:val="20"/>
                <w:szCs w:val="20"/>
              </w:rPr>
              <w:t xml:space="preserve">   3. Distance from nearest RAC/Branch</w:t>
            </w:r>
            <w:r w:rsidR="000B55BB">
              <w:rPr>
                <w:rFonts w:ascii="Century Gothic" w:hAnsi="Century Gothic" w:cs="BookmanOldStyle"/>
                <w:color w:val="000000"/>
                <w:sz w:val="20"/>
                <w:szCs w:val="20"/>
              </w:rPr>
              <w:t xml:space="preserve"> : </w:t>
            </w:r>
            <w:r w:rsidR="000B55BB" w:rsidRPr="000B55BB">
              <w:rPr>
                <w:rFonts w:ascii="Century Gothic" w:hAnsi="Century Gothic" w:cs="BookmanOldStyle"/>
                <w:b/>
                <w:color w:val="000000"/>
                <w:sz w:val="20"/>
                <w:szCs w:val="20"/>
              </w:rPr>
              <w:t>13.6 Km From Belapur RAC</w:t>
            </w:r>
          </w:p>
        </w:tc>
      </w:tr>
      <w:tr w:rsidR="00E0003E" w:rsidRPr="00536143" w:rsidTr="00511968">
        <w:trPr>
          <w:trHeight w:val="299"/>
        </w:trPr>
        <w:tc>
          <w:tcPr>
            <w:tcW w:w="606" w:type="dxa"/>
          </w:tcPr>
          <w:p w:rsidR="00E0003E" w:rsidRPr="00536143" w:rsidRDefault="00E0003E" w:rsidP="00511968">
            <w:p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IX</w:t>
            </w:r>
          </w:p>
        </w:tc>
        <w:tc>
          <w:tcPr>
            <w:tcW w:w="2558" w:type="dxa"/>
          </w:tcPr>
          <w:p w:rsidR="00E0003E" w:rsidRPr="00536143" w:rsidRDefault="00E0003E" w:rsidP="00511968">
            <w:pPr>
              <w:autoSpaceDE w:val="0"/>
              <w:autoSpaceDN w:val="0"/>
              <w:adjustRightInd w:val="0"/>
              <w:jc w:val="both"/>
              <w:rPr>
                <w:rFonts w:ascii="Century Gothic" w:hAnsi="Century Gothic" w:cs="BookmanOldStyle-Bold"/>
                <w:b/>
                <w:bCs/>
                <w:color w:val="000000"/>
                <w:sz w:val="20"/>
                <w:szCs w:val="20"/>
              </w:rPr>
            </w:pPr>
            <w:r w:rsidRPr="00536143">
              <w:rPr>
                <w:rFonts w:ascii="Century Gothic" w:hAnsi="Century Gothic" w:cs="BookmanOldStyle-Bold"/>
                <w:b/>
                <w:bCs/>
                <w:color w:val="000000"/>
                <w:sz w:val="20"/>
                <w:szCs w:val="20"/>
              </w:rPr>
              <w:t>Marketability</w:t>
            </w:r>
          </w:p>
          <w:p w:rsidR="00E0003E" w:rsidRPr="00536143" w:rsidRDefault="00E0003E" w:rsidP="00511968">
            <w:pPr>
              <w:autoSpaceDE w:val="0"/>
              <w:autoSpaceDN w:val="0"/>
              <w:adjustRightInd w:val="0"/>
              <w:jc w:val="both"/>
              <w:rPr>
                <w:rFonts w:ascii="Century Gothic" w:hAnsi="Century Gothic" w:cs="BookmanOldStyle-Bold"/>
                <w:b/>
                <w:bCs/>
                <w:color w:val="000000"/>
                <w:sz w:val="20"/>
                <w:szCs w:val="20"/>
              </w:rPr>
            </w:pPr>
            <w:r w:rsidRPr="00536143">
              <w:rPr>
                <w:rFonts w:ascii="Century Gothic" w:hAnsi="Century Gothic" w:cs="BookmanOldStyle-Bold"/>
                <w:b/>
                <w:bCs/>
                <w:color w:val="000000"/>
                <w:sz w:val="20"/>
                <w:szCs w:val="20"/>
              </w:rPr>
              <w:t>of the Property</w:t>
            </w:r>
          </w:p>
          <w:p w:rsidR="00E0003E" w:rsidRPr="00536143" w:rsidRDefault="00E0003E" w:rsidP="00511968">
            <w:pPr>
              <w:autoSpaceDE w:val="0"/>
              <w:autoSpaceDN w:val="0"/>
              <w:adjustRightInd w:val="0"/>
              <w:jc w:val="both"/>
              <w:rPr>
                <w:rFonts w:ascii="Century Gothic" w:hAnsi="Century Gothic" w:cs="BookmanOldStyle-Bold"/>
                <w:b/>
                <w:bCs/>
                <w:color w:val="000000"/>
                <w:sz w:val="20"/>
                <w:szCs w:val="20"/>
              </w:rPr>
            </w:pPr>
          </w:p>
        </w:tc>
        <w:tc>
          <w:tcPr>
            <w:tcW w:w="6754" w:type="dxa"/>
          </w:tcPr>
          <w:p w:rsidR="00E0003E" w:rsidRPr="00536143" w:rsidRDefault="00E0003E" w:rsidP="00511968">
            <w:p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Analysis of the market for the property in terms of</w:t>
            </w:r>
          </w:p>
          <w:p w:rsidR="00E0003E" w:rsidRPr="00536143" w:rsidRDefault="00E0003E" w:rsidP="00511968">
            <w:p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1. Locational attributes</w:t>
            </w:r>
            <w:r w:rsidR="00E15F56">
              <w:rPr>
                <w:rFonts w:ascii="Century Gothic" w:hAnsi="Century Gothic" w:cs="BookmanOldStyle"/>
                <w:color w:val="000000"/>
                <w:sz w:val="20"/>
                <w:szCs w:val="20"/>
              </w:rPr>
              <w:t xml:space="preserve">: </w:t>
            </w:r>
            <w:r w:rsidR="00E15F56" w:rsidRPr="00E15F56">
              <w:rPr>
                <w:rFonts w:ascii="Century Gothic" w:hAnsi="Century Gothic" w:cs="BookmanOldStyle"/>
                <w:b/>
                <w:color w:val="000000"/>
                <w:sz w:val="20"/>
                <w:szCs w:val="20"/>
              </w:rPr>
              <w:t>Good</w:t>
            </w:r>
          </w:p>
          <w:p w:rsidR="00E0003E" w:rsidRPr="00536143" w:rsidRDefault="00E0003E" w:rsidP="00511968">
            <w:p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2. Scarcity</w:t>
            </w:r>
            <w:r w:rsidR="00E15F56">
              <w:rPr>
                <w:rFonts w:ascii="Century Gothic" w:hAnsi="Century Gothic" w:cs="BookmanOldStyle"/>
                <w:color w:val="000000"/>
                <w:sz w:val="20"/>
                <w:szCs w:val="20"/>
              </w:rPr>
              <w:t xml:space="preserve"> : </w:t>
            </w:r>
            <w:r w:rsidR="00E15F56" w:rsidRPr="00E15F56">
              <w:rPr>
                <w:rFonts w:ascii="Century Gothic" w:hAnsi="Century Gothic" w:cs="BookmanOldStyle"/>
                <w:b/>
                <w:color w:val="000000"/>
                <w:sz w:val="20"/>
                <w:szCs w:val="20"/>
              </w:rPr>
              <w:t>No</w:t>
            </w:r>
          </w:p>
          <w:p w:rsidR="00E0003E" w:rsidRPr="00536143" w:rsidRDefault="00E0003E" w:rsidP="00511968">
            <w:p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3. Demand and supply of the kind of subject property</w:t>
            </w:r>
            <w:r w:rsidR="00E15F56">
              <w:rPr>
                <w:rFonts w:ascii="Century Gothic" w:hAnsi="Century Gothic" w:cs="BookmanOldStyle"/>
                <w:color w:val="000000"/>
                <w:sz w:val="20"/>
                <w:szCs w:val="20"/>
              </w:rPr>
              <w:t xml:space="preserve"> : Good</w:t>
            </w:r>
          </w:p>
          <w:p w:rsidR="00E0003E" w:rsidRPr="00536143" w:rsidRDefault="00E0003E" w:rsidP="00511968">
            <w:p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4. Comparable sale prices in the locality</w:t>
            </w:r>
            <w:r w:rsidR="00E15F56">
              <w:rPr>
                <w:rFonts w:ascii="Century Gothic" w:hAnsi="Century Gothic" w:cs="BookmanOldStyle"/>
                <w:color w:val="000000"/>
                <w:sz w:val="20"/>
                <w:szCs w:val="20"/>
              </w:rPr>
              <w:t xml:space="preserve">  : </w:t>
            </w:r>
            <w:r w:rsidR="00E15F56" w:rsidRPr="00E15F56">
              <w:rPr>
                <w:rFonts w:ascii="Century Gothic" w:hAnsi="Century Gothic" w:cs="BookmanOldStyle"/>
                <w:b/>
                <w:color w:val="000000"/>
                <w:sz w:val="20"/>
                <w:szCs w:val="20"/>
              </w:rPr>
              <w:t>Attached Below In Annexure</w:t>
            </w:r>
          </w:p>
        </w:tc>
      </w:tr>
      <w:tr w:rsidR="00E0003E" w:rsidRPr="00536143" w:rsidTr="00511968">
        <w:trPr>
          <w:trHeight w:val="299"/>
        </w:trPr>
        <w:tc>
          <w:tcPr>
            <w:tcW w:w="606" w:type="dxa"/>
          </w:tcPr>
          <w:p w:rsidR="00E0003E" w:rsidRPr="00536143" w:rsidRDefault="00E0003E" w:rsidP="00511968">
            <w:p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X</w:t>
            </w:r>
          </w:p>
        </w:tc>
        <w:tc>
          <w:tcPr>
            <w:tcW w:w="2558" w:type="dxa"/>
          </w:tcPr>
          <w:p w:rsidR="00E0003E" w:rsidRPr="00536143" w:rsidRDefault="00E0003E" w:rsidP="00511968">
            <w:pPr>
              <w:autoSpaceDE w:val="0"/>
              <w:autoSpaceDN w:val="0"/>
              <w:adjustRightInd w:val="0"/>
              <w:jc w:val="both"/>
              <w:rPr>
                <w:rFonts w:ascii="Century Gothic" w:hAnsi="Century Gothic" w:cs="BookmanOldStyle-Bold"/>
                <w:b/>
                <w:bCs/>
                <w:color w:val="000000"/>
                <w:sz w:val="20"/>
                <w:szCs w:val="20"/>
              </w:rPr>
            </w:pPr>
            <w:r w:rsidRPr="00536143">
              <w:rPr>
                <w:rFonts w:ascii="Century Gothic" w:hAnsi="Century Gothic" w:cs="BookmanOldStyle-Bold"/>
                <w:b/>
                <w:bCs/>
                <w:color w:val="000000"/>
                <w:sz w:val="20"/>
                <w:szCs w:val="20"/>
              </w:rPr>
              <w:t>Engineering</w:t>
            </w:r>
          </w:p>
          <w:p w:rsidR="00E0003E" w:rsidRPr="00536143" w:rsidRDefault="00E0003E" w:rsidP="00511968">
            <w:pPr>
              <w:autoSpaceDE w:val="0"/>
              <w:autoSpaceDN w:val="0"/>
              <w:adjustRightInd w:val="0"/>
              <w:jc w:val="both"/>
              <w:rPr>
                <w:rFonts w:ascii="Century Gothic" w:hAnsi="Century Gothic" w:cs="BookmanOldStyle-Bold"/>
                <w:b/>
                <w:bCs/>
                <w:color w:val="000000"/>
                <w:sz w:val="20"/>
                <w:szCs w:val="20"/>
              </w:rPr>
            </w:pPr>
            <w:r w:rsidRPr="00536143">
              <w:rPr>
                <w:rFonts w:ascii="Century Gothic" w:hAnsi="Century Gothic" w:cs="BookmanOldStyle-Bold"/>
                <w:b/>
                <w:bCs/>
                <w:color w:val="000000"/>
                <w:sz w:val="20"/>
                <w:szCs w:val="20"/>
              </w:rPr>
              <w:lastRenderedPageBreak/>
              <w:t>and Technology</w:t>
            </w:r>
          </w:p>
          <w:p w:rsidR="00E0003E" w:rsidRPr="00536143" w:rsidRDefault="00E0003E" w:rsidP="00511968">
            <w:pPr>
              <w:autoSpaceDE w:val="0"/>
              <w:autoSpaceDN w:val="0"/>
              <w:adjustRightInd w:val="0"/>
              <w:jc w:val="both"/>
              <w:rPr>
                <w:rFonts w:ascii="Century Gothic" w:hAnsi="Century Gothic" w:cs="BookmanOldStyle-Bold"/>
                <w:b/>
                <w:bCs/>
                <w:color w:val="000000"/>
                <w:sz w:val="20"/>
                <w:szCs w:val="20"/>
              </w:rPr>
            </w:pPr>
            <w:r w:rsidRPr="00536143">
              <w:rPr>
                <w:rFonts w:ascii="Century Gothic" w:hAnsi="Century Gothic" w:cs="BookmanOldStyle-Bold"/>
                <w:b/>
                <w:bCs/>
                <w:color w:val="000000"/>
                <w:sz w:val="20"/>
                <w:szCs w:val="20"/>
              </w:rPr>
              <w:t>Aspects of the</w:t>
            </w:r>
          </w:p>
          <w:p w:rsidR="00E0003E" w:rsidRPr="00536143" w:rsidRDefault="00E0003E" w:rsidP="00511968">
            <w:pPr>
              <w:autoSpaceDE w:val="0"/>
              <w:autoSpaceDN w:val="0"/>
              <w:adjustRightInd w:val="0"/>
              <w:jc w:val="both"/>
              <w:rPr>
                <w:rFonts w:ascii="Century Gothic" w:hAnsi="Century Gothic" w:cs="BookmanOldStyle-Bold"/>
                <w:b/>
                <w:bCs/>
                <w:color w:val="000000"/>
                <w:sz w:val="20"/>
                <w:szCs w:val="20"/>
              </w:rPr>
            </w:pPr>
            <w:r w:rsidRPr="00536143">
              <w:rPr>
                <w:rFonts w:ascii="Century Gothic" w:hAnsi="Century Gothic" w:cs="BookmanOldStyle-Bold"/>
                <w:b/>
                <w:bCs/>
                <w:color w:val="000000"/>
                <w:sz w:val="20"/>
                <w:szCs w:val="20"/>
              </w:rPr>
              <w:t>Property</w:t>
            </w:r>
          </w:p>
        </w:tc>
        <w:tc>
          <w:tcPr>
            <w:tcW w:w="6754" w:type="dxa"/>
          </w:tcPr>
          <w:p w:rsidR="00E0003E" w:rsidRPr="00536143" w:rsidRDefault="00E0003E" w:rsidP="00511968">
            <w:p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lastRenderedPageBreak/>
              <w:t>Description of engineering and technology aspects to include</w:t>
            </w:r>
          </w:p>
          <w:p w:rsidR="00E0003E" w:rsidRPr="00536143" w:rsidRDefault="00D50427" w:rsidP="00511968">
            <w:pPr>
              <w:autoSpaceDE w:val="0"/>
              <w:autoSpaceDN w:val="0"/>
              <w:adjustRightInd w:val="0"/>
              <w:jc w:val="both"/>
              <w:rPr>
                <w:rFonts w:ascii="Century Gothic" w:hAnsi="Century Gothic" w:cs="BookmanOldStyle"/>
                <w:color w:val="000000"/>
                <w:sz w:val="20"/>
                <w:szCs w:val="20"/>
              </w:rPr>
            </w:pPr>
            <w:r>
              <w:rPr>
                <w:rFonts w:ascii="Century Gothic" w:hAnsi="Century Gothic" w:cs="BookmanOldStyle"/>
                <w:color w:val="000000"/>
                <w:sz w:val="20"/>
                <w:szCs w:val="20"/>
              </w:rPr>
              <w:lastRenderedPageBreak/>
              <w:t xml:space="preserve">1. Type of construction: </w:t>
            </w:r>
            <w:r w:rsidRPr="00D50427">
              <w:rPr>
                <w:rFonts w:ascii="Century Gothic" w:hAnsi="Century Gothic" w:cs="BookmanOldStyle"/>
                <w:b/>
                <w:color w:val="000000"/>
                <w:sz w:val="20"/>
                <w:szCs w:val="20"/>
              </w:rPr>
              <w:t xml:space="preserve">RCC </w:t>
            </w:r>
          </w:p>
          <w:p w:rsidR="00E0003E" w:rsidRPr="00536143" w:rsidRDefault="00E0003E" w:rsidP="00511968">
            <w:p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2</w:t>
            </w:r>
            <w:r w:rsidR="00D50427">
              <w:rPr>
                <w:rFonts w:ascii="Century Gothic" w:hAnsi="Century Gothic" w:cs="BookmanOldStyle"/>
                <w:color w:val="000000"/>
                <w:sz w:val="20"/>
                <w:szCs w:val="20"/>
              </w:rPr>
              <w:t xml:space="preserve">. Materials and technology used: </w:t>
            </w:r>
            <w:r w:rsidR="00D50427" w:rsidRPr="00D50427">
              <w:rPr>
                <w:rFonts w:ascii="Century Gothic" w:hAnsi="Century Gothic" w:cs="BookmanOldStyle"/>
                <w:b/>
                <w:color w:val="000000"/>
                <w:sz w:val="20"/>
                <w:szCs w:val="20"/>
              </w:rPr>
              <w:t>Framed Structure</w:t>
            </w:r>
          </w:p>
          <w:p w:rsidR="00E0003E" w:rsidRPr="00D50427" w:rsidRDefault="00D50427" w:rsidP="00D50427">
            <w:pPr>
              <w:tabs>
                <w:tab w:val="left" w:pos="256"/>
              </w:tabs>
              <w:autoSpaceDE w:val="0"/>
              <w:autoSpaceDN w:val="0"/>
              <w:adjustRightInd w:val="0"/>
              <w:jc w:val="both"/>
              <w:rPr>
                <w:rFonts w:ascii="Century Gothic" w:hAnsi="Century Gothic" w:cs="BookmanOldStyle"/>
                <w:color w:val="000000"/>
                <w:sz w:val="20"/>
                <w:szCs w:val="20"/>
              </w:rPr>
            </w:pPr>
            <w:r w:rsidRPr="00D50427">
              <w:rPr>
                <w:rFonts w:ascii="Century Gothic" w:hAnsi="Century Gothic" w:cs="BookmanOldStyle"/>
                <w:color w:val="000000"/>
                <w:sz w:val="20"/>
                <w:szCs w:val="20"/>
              </w:rPr>
              <w:t xml:space="preserve">3. Specifications : </w:t>
            </w:r>
            <w:r w:rsidRPr="00D50427">
              <w:rPr>
                <w:rFonts w:ascii="Arial" w:eastAsiaTheme="minorHAnsi" w:hAnsi="Arial" w:cs="Arial"/>
                <w:b/>
                <w:bCs/>
                <w:sz w:val="20"/>
                <w:szCs w:val="20"/>
                <w:lang w:val="en-IN"/>
              </w:rPr>
              <w:t>B + G + 14th Floor</w:t>
            </w:r>
          </w:p>
          <w:p w:rsidR="00E0003E" w:rsidRPr="00536143" w:rsidRDefault="00D50427" w:rsidP="00511968">
            <w:pPr>
              <w:autoSpaceDE w:val="0"/>
              <w:autoSpaceDN w:val="0"/>
              <w:adjustRightInd w:val="0"/>
              <w:jc w:val="both"/>
              <w:rPr>
                <w:rFonts w:ascii="Century Gothic" w:hAnsi="Century Gothic" w:cs="BookmanOldStyle"/>
                <w:color w:val="000000"/>
                <w:sz w:val="20"/>
                <w:szCs w:val="20"/>
              </w:rPr>
            </w:pPr>
            <w:r>
              <w:rPr>
                <w:rFonts w:ascii="Century Gothic" w:hAnsi="Century Gothic" w:cs="BookmanOldStyle"/>
                <w:color w:val="000000"/>
                <w:sz w:val="20"/>
                <w:szCs w:val="20"/>
              </w:rPr>
              <w:t xml:space="preserve">4. Maintenance issues: </w:t>
            </w:r>
            <w:r w:rsidRPr="00D50427">
              <w:rPr>
                <w:rFonts w:ascii="Century Gothic" w:hAnsi="Century Gothic" w:cs="BookmanOldStyle"/>
                <w:b/>
                <w:color w:val="000000"/>
                <w:sz w:val="20"/>
                <w:szCs w:val="20"/>
              </w:rPr>
              <w:t>No</w:t>
            </w:r>
          </w:p>
          <w:p w:rsidR="00E0003E" w:rsidRPr="00536143" w:rsidRDefault="00E0003E" w:rsidP="00511968">
            <w:p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5. Age of the building</w:t>
            </w:r>
            <w:r w:rsidR="008B4F19">
              <w:rPr>
                <w:rFonts w:ascii="Century Gothic" w:hAnsi="Century Gothic" w:cs="BookmanOldStyle"/>
                <w:color w:val="000000"/>
                <w:sz w:val="20"/>
                <w:szCs w:val="20"/>
              </w:rPr>
              <w:t xml:space="preserve"> </w:t>
            </w:r>
            <w:r w:rsidR="008B4F19">
              <w:rPr>
                <w:rFonts w:ascii="Arial" w:eastAsiaTheme="minorHAnsi" w:hAnsi="Arial" w:cs="Arial"/>
                <w:b/>
                <w:bCs/>
                <w:sz w:val="20"/>
                <w:szCs w:val="20"/>
                <w:lang w:val="en-IN"/>
              </w:rPr>
              <w:t>05 Years ( As per OC)</w:t>
            </w:r>
          </w:p>
          <w:p w:rsidR="00E0003E" w:rsidRPr="00536143" w:rsidRDefault="008E0DFE" w:rsidP="00511968">
            <w:pPr>
              <w:autoSpaceDE w:val="0"/>
              <w:autoSpaceDN w:val="0"/>
              <w:adjustRightInd w:val="0"/>
              <w:jc w:val="both"/>
              <w:rPr>
                <w:rFonts w:ascii="Century Gothic" w:hAnsi="Century Gothic" w:cs="BookmanOldStyle"/>
                <w:color w:val="000000"/>
                <w:sz w:val="20"/>
                <w:szCs w:val="20"/>
              </w:rPr>
            </w:pPr>
            <w:r>
              <w:rPr>
                <w:rFonts w:ascii="Century Gothic" w:hAnsi="Century Gothic" w:cs="BookmanOldStyle"/>
                <w:color w:val="000000"/>
                <w:sz w:val="20"/>
                <w:szCs w:val="20"/>
              </w:rPr>
              <w:t>6. Total life of the building:</w:t>
            </w:r>
            <w:r w:rsidR="008B4F19">
              <w:rPr>
                <w:rFonts w:ascii="Arial" w:eastAsiaTheme="minorHAnsi" w:hAnsi="Arial" w:cs="Arial"/>
                <w:b/>
                <w:bCs/>
                <w:sz w:val="20"/>
                <w:szCs w:val="20"/>
                <w:lang w:val="en-IN"/>
              </w:rPr>
              <w:t xml:space="preserve"> </w:t>
            </w:r>
            <w:r>
              <w:rPr>
                <w:rFonts w:ascii="Arial" w:eastAsiaTheme="minorHAnsi" w:hAnsi="Arial" w:cs="Arial"/>
                <w:b/>
                <w:bCs/>
                <w:sz w:val="20"/>
                <w:szCs w:val="20"/>
                <w:lang w:val="en-IN"/>
              </w:rPr>
              <w:t>55</w:t>
            </w:r>
            <w:r w:rsidR="008B4F19">
              <w:rPr>
                <w:rFonts w:ascii="Arial" w:eastAsiaTheme="minorHAnsi" w:hAnsi="Arial" w:cs="Arial"/>
                <w:b/>
                <w:bCs/>
                <w:sz w:val="20"/>
                <w:szCs w:val="20"/>
                <w:lang w:val="en-IN"/>
              </w:rPr>
              <w:t xml:space="preserve"> Years (Subjected to maintenance)</w:t>
            </w:r>
          </w:p>
          <w:p w:rsidR="00E0003E" w:rsidRPr="00536143" w:rsidRDefault="008E0DFE" w:rsidP="00511968">
            <w:pPr>
              <w:autoSpaceDE w:val="0"/>
              <w:autoSpaceDN w:val="0"/>
              <w:adjustRightInd w:val="0"/>
              <w:jc w:val="both"/>
              <w:rPr>
                <w:rFonts w:ascii="Century Gothic" w:hAnsi="Century Gothic" w:cs="BookmanOldStyle"/>
                <w:color w:val="000000"/>
                <w:sz w:val="20"/>
                <w:szCs w:val="20"/>
              </w:rPr>
            </w:pPr>
            <w:r>
              <w:rPr>
                <w:rFonts w:ascii="Century Gothic" w:hAnsi="Century Gothic" w:cs="BookmanOldStyle"/>
                <w:color w:val="000000"/>
                <w:sz w:val="20"/>
                <w:szCs w:val="20"/>
              </w:rPr>
              <w:t xml:space="preserve">7. Extent of deterioration: </w:t>
            </w:r>
            <w:r w:rsidRPr="008E0DFE">
              <w:rPr>
                <w:rFonts w:ascii="Century Gothic" w:hAnsi="Century Gothic" w:cs="BookmanOldStyle"/>
                <w:b/>
                <w:color w:val="000000"/>
                <w:sz w:val="20"/>
                <w:szCs w:val="20"/>
              </w:rPr>
              <w:t>NA</w:t>
            </w:r>
          </w:p>
          <w:p w:rsidR="00E0003E" w:rsidRPr="00536143" w:rsidRDefault="00E0003E" w:rsidP="00511968">
            <w:p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8. Structural safety</w:t>
            </w:r>
            <w:r w:rsidR="008E0DFE">
              <w:rPr>
                <w:rFonts w:ascii="Century Gothic" w:hAnsi="Century Gothic" w:cs="BookmanOldStyle"/>
                <w:color w:val="000000"/>
                <w:sz w:val="20"/>
                <w:szCs w:val="20"/>
              </w:rPr>
              <w:t xml:space="preserve">: </w:t>
            </w:r>
            <w:r w:rsidR="005C5DBA">
              <w:rPr>
                <w:rFonts w:ascii="Century Gothic" w:hAnsi="Century Gothic" w:cs="BookmanOldStyle"/>
                <w:b/>
                <w:color w:val="000000"/>
                <w:sz w:val="20"/>
                <w:szCs w:val="20"/>
              </w:rPr>
              <w:t>Yes</w:t>
            </w:r>
            <w:r w:rsidR="008E0DFE">
              <w:rPr>
                <w:rFonts w:ascii="Century Gothic" w:hAnsi="Century Gothic" w:cs="BookmanOldStyle"/>
                <w:b/>
                <w:color w:val="000000"/>
                <w:sz w:val="20"/>
                <w:szCs w:val="20"/>
              </w:rPr>
              <w:t>.</w:t>
            </w:r>
          </w:p>
          <w:p w:rsidR="00E0003E" w:rsidRPr="00536143" w:rsidRDefault="00E0003E" w:rsidP="00511968">
            <w:p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9. Protection against nat</w:t>
            </w:r>
            <w:r w:rsidR="008E0DFE">
              <w:rPr>
                <w:rFonts w:ascii="Century Gothic" w:hAnsi="Century Gothic" w:cs="BookmanOldStyle"/>
                <w:color w:val="000000"/>
                <w:sz w:val="20"/>
                <w:szCs w:val="20"/>
              </w:rPr>
              <w:t xml:space="preserve">ural disasters viz. earthquakes: </w:t>
            </w:r>
            <w:r w:rsidR="005C5DBA">
              <w:rPr>
                <w:rFonts w:ascii="Century Gothic" w:hAnsi="Century Gothic" w:cs="BookmanOldStyle"/>
                <w:b/>
                <w:color w:val="000000"/>
                <w:sz w:val="20"/>
                <w:szCs w:val="20"/>
              </w:rPr>
              <w:t>Yes.</w:t>
            </w:r>
          </w:p>
          <w:p w:rsidR="00E0003E" w:rsidRPr="008E0DFE" w:rsidRDefault="00E0003E" w:rsidP="00511968">
            <w:pPr>
              <w:autoSpaceDE w:val="0"/>
              <w:autoSpaceDN w:val="0"/>
              <w:adjustRightInd w:val="0"/>
              <w:jc w:val="both"/>
              <w:rPr>
                <w:rFonts w:ascii="Century Gothic" w:hAnsi="Century Gothic" w:cs="BookmanOldStyle"/>
                <w:b/>
                <w:color w:val="000000"/>
                <w:sz w:val="20"/>
                <w:szCs w:val="20"/>
              </w:rPr>
            </w:pPr>
            <w:r w:rsidRPr="00536143">
              <w:rPr>
                <w:rFonts w:ascii="Century Gothic" w:hAnsi="Century Gothic" w:cs="BookmanOldStyle"/>
                <w:color w:val="000000"/>
                <w:sz w:val="20"/>
                <w:szCs w:val="20"/>
              </w:rPr>
              <w:t>10. Visibl</w:t>
            </w:r>
            <w:r w:rsidR="008E0DFE">
              <w:rPr>
                <w:rFonts w:ascii="Century Gothic" w:hAnsi="Century Gothic" w:cs="BookmanOldStyle"/>
                <w:color w:val="000000"/>
                <w:sz w:val="20"/>
                <w:szCs w:val="20"/>
              </w:rPr>
              <w:t xml:space="preserve">e damage in the building if </w:t>
            </w:r>
            <w:proofErr w:type="gramStart"/>
            <w:r w:rsidR="008E0DFE">
              <w:rPr>
                <w:rFonts w:ascii="Century Gothic" w:hAnsi="Century Gothic" w:cs="BookmanOldStyle"/>
                <w:color w:val="000000"/>
                <w:sz w:val="20"/>
                <w:szCs w:val="20"/>
              </w:rPr>
              <w:t>any :</w:t>
            </w:r>
            <w:proofErr w:type="gramEnd"/>
            <w:r w:rsidR="008E0DFE">
              <w:rPr>
                <w:rFonts w:ascii="Century Gothic" w:hAnsi="Century Gothic" w:cs="BookmanOldStyle"/>
                <w:color w:val="000000"/>
                <w:sz w:val="20"/>
                <w:szCs w:val="20"/>
              </w:rPr>
              <w:t xml:space="preserve"> </w:t>
            </w:r>
            <w:r w:rsidR="008E0DFE" w:rsidRPr="008E0DFE">
              <w:rPr>
                <w:rFonts w:ascii="Century Gothic" w:hAnsi="Century Gothic" w:cs="BookmanOldStyle"/>
                <w:b/>
                <w:color w:val="000000"/>
                <w:sz w:val="20"/>
                <w:szCs w:val="20"/>
              </w:rPr>
              <w:t>No</w:t>
            </w:r>
            <w:r w:rsidR="005C5DBA">
              <w:rPr>
                <w:rFonts w:ascii="Century Gothic" w:hAnsi="Century Gothic" w:cs="BookmanOldStyle"/>
                <w:b/>
                <w:color w:val="000000"/>
                <w:sz w:val="20"/>
                <w:szCs w:val="20"/>
              </w:rPr>
              <w:t>.</w:t>
            </w:r>
          </w:p>
          <w:p w:rsidR="00E0003E" w:rsidRPr="00536143" w:rsidRDefault="00E0003E" w:rsidP="00511968">
            <w:p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11. Common facilities viz. lift, water pump, lights, security systems,</w:t>
            </w:r>
            <w:r w:rsidR="008E0DFE">
              <w:rPr>
                <w:rFonts w:ascii="Century Gothic" w:hAnsi="Century Gothic" w:cs="BookmanOldStyle"/>
                <w:color w:val="000000"/>
                <w:sz w:val="20"/>
                <w:szCs w:val="20"/>
              </w:rPr>
              <w:t xml:space="preserve"> </w:t>
            </w:r>
            <w:proofErr w:type="spellStart"/>
            <w:proofErr w:type="gramStart"/>
            <w:r w:rsidR="008E0DFE">
              <w:rPr>
                <w:rFonts w:ascii="Century Gothic" w:hAnsi="Century Gothic" w:cs="BookmanOldStyle"/>
                <w:color w:val="000000"/>
                <w:sz w:val="20"/>
                <w:szCs w:val="20"/>
              </w:rPr>
              <w:t>etc</w:t>
            </w:r>
            <w:proofErr w:type="spellEnd"/>
            <w:r w:rsidR="008E0DFE">
              <w:rPr>
                <w:rFonts w:ascii="Century Gothic" w:hAnsi="Century Gothic" w:cs="BookmanOldStyle"/>
                <w:color w:val="000000"/>
                <w:sz w:val="20"/>
                <w:szCs w:val="20"/>
              </w:rPr>
              <w:t xml:space="preserve"> :</w:t>
            </w:r>
            <w:proofErr w:type="gramEnd"/>
            <w:r w:rsidR="008E0DFE">
              <w:rPr>
                <w:rFonts w:ascii="Century Gothic" w:hAnsi="Century Gothic" w:cs="BookmanOldStyle"/>
                <w:color w:val="000000"/>
                <w:sz w:val="20"/>
                <w:szCs w:val="20"/>
              </w:rPr>
              <w:t xml:space="preserve"> </w:t>
            </w:r>
            <w:r w:rsidR="008E0DFE" w:rsidRPr="008E0DFE">
              <w:rPr>
                <w:rFonts w:ascii="Century Gothic" w:hAnsi="Century Gothic" w:cs="BookmanOldStyle"/>
                <w:b/>
                <w:color w:val="000000"/>
                <w:sz w:val="20"/>
                <w:szCs w:val="20"/>
              </w:rPr>
              <w:t>Yes.</w:t>
            </w:r>
          </w:p>
          <w:p w:rsidR="00E0003E" w:rsidRPr="00536143" w:rsidRDefault="00E0003E" w:rsidP="00511968">
            <w:p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 xml:space="preserve">12. System of </w:t>
            </w:r>
            <w:r w:rsidR="00A96C0C" w:rsidRPr="00536143">
              <w:rPr>
                <w:rFonts w:ascii="Century Gothic" w:hAnsi="Century Gothic" w:cs="BookmanOldStyle"/>
                <w:color w:val="000000"/>
                <w:sz w:val="20"/>
                <w:szCs w:val="20"/>
              </w:rPr>
              <w:t>air-conditioning</w:t>
            </w:r>
            <w:r w:rsidR="008E0DFE">
              <w:rPr>
                <w:rFonts w:ascii="Century Gothic" w:hAnsi="Century Gothic" w:cs="BookmanOldStyle"/>
                <w:color w:val="000000"/>
                <w:sz w:val="20"/>
                <w:szCs w:val="20"/>
              </w:rPr>
              <w:t xml:space="preserve">: </w:t>
            </w:r>
            <w:r w:rsidR="008E0DFE" w:rsidRPr="008E0DFE">
              <w:rPr>
                <w:rFonts w:ascii="Century Gothic" w:hAnsi="Century Gothic" w:cs="BookmanOldStyle"/>
                <w:b/>
                <w:color w:val="000000"/>
                <w:sz w:val="20"/>
                <w:szCs w:val="20"/>
              </w:rPr>
              <w:t>No</w:t>
            </w:r>
            <w:r w:rsidR="005C5DBA">
              <w:rPr>
                <w:rFonts w:ascii="Century Gothic" w:hAnsi="Century Gothic" w:cs="BookmanOldStyle"/>
                <w:b/>
                <w:color w:val="000000"/>
                <w:sz w:val="20"/>
                <w:szCs w:val="20"/>
              </w:rPr>
              <w:t>.</w:t>
            </w:r>
          </w:p>
          <w:p w:rsidR="00E0003E" w:rsidRPr="00536143" w:rsidRDefault="00E0003E" w:rsidP="00511968">
            <w:p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 xml:space="preserve">13. Provision for </w:t>
            </w:r>
            <w:proofErr w:type="gramStart"/>
            <w:r w:rsidR="00A96C0C" w:rsidRPr="00536143">
              <w:rPr>
                <w:rFonts w:ascii="Century Gothic" w:hAnsi="Century Gothic" w:cs="BookmanOldStyle"/>
                <w:color w:val="000000"/>
                <w:sz w:val="20"/>
                <w:szCs w:val="20"/>
              </w:rPr>
              <w:t>firefighting</w:t>
            </w:r>
            <w:r w:rsidR="008E0DFE">
              <w:rPr>
                <w:rFonts w:ascii="Century Gothic" w:hAnsi="Century Gothic" w:cs="BookmanOldStyle"/>
                <w:color w:val="000000"/>
                <w:sz w:val="20"/>
                <w:szCs w:val="20"/>
              </w:rPr>
              <w:t xml:space="preserve"> :</w:t>
            </w:r>
            <w:proofErr w:type="gramEnd"/>
            <w:r w:rsidR="008E0DFE">
              <w:rPr>
                <w:rFonts w:ascii="Century Gothic" w:hAnsi="Century Gothic" w:cs="BookmanOldStyle"/>
                <w:color w:val="000000"/>
                <w:sz w:val="20"/>
                <w:szCs w:val="20"/>
              </w:rPr>
              <w:t xml:space="preserve"> </w:t>
            </w:r>
            <w:r w:rsidR="008E0DFE" w:rsidRPr="008E0DFE">
              <w:rPr>
                <w:rFonts w:ascii="Century Gothic" w:hAnsi="Century Gothic" w:cs="BookmanOldStyle"/>
                <w:b/>
                <w:color w:val="000000"/>
                <w:sz w:val="20"/>
                <w:szCs w:val="20"/>
              </w:rPr>
              <w:t>Yes</w:t>
            </w:r>
            <w:r w:rsidR="005C5DBA">
              <w:rPr>
                <w:rFonts w:ascii="Century Gothic" w:hAnsi="Century Gothic" w:cs="BookmanOldStyle"/>
                <w:b/>
                <w:color w:val="000000"/>
                <w:sz w:val="20"/>
                <w:szCs w:val="20"/>
              </w:rPr>
              <w:t>.</w:t>
            </w:r>
          </w:p>
          <w:p w:rsidR="00E0003E" w:rsidRPr="00536143" w:rsidRDefault="00E0003E" w:rsidP="00511968">
            <w:pPr>
              <w:autoSpaceDE w:val="0"/>
              <w:autoSpaceDN w:val="0"/>
              <w:adjustRightInd w:val="0"/>
              <w:jc w:val="both"/>
              <w:rPr>
                <w:rFonts w:ascii="Century Gothic" w:hAnsi="Century Gothic" w:cs="BookmanOldStyle"/>
                <w:color w:val="000000"/>
                <w:sz w:val="20"/>
                <w:szCs w:val="20"/>
              </w:rPr>
            </w:pPr>
          </w:p>
          <w:p w:rsidR="00E0003E" w:rsidRPr="00536143" w:rsidRDefault="00E0003E" w:rsidP="00511968">
            <w:p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Copies of plans and elevations of the building to be included</w:t>
            </w:r>
            <w:r w:rsidR="005C5DBA">
              <w:rPr>
                <w:rFonts w:ascii="Century Gothic" w:hAnsi="Century Gothic" w:cs="BookmanOldStyle"/>
                <w:color w:val="000000"/>
                <w:sz w:val="20"/>
                <w:szCs w:val="20"/>
              </w:rPr>
              <w:t xml:space="preserve">: </w:t>
            </w:r>
            <w:r w:rsidR="005C5DBA" w:rsidRPr="005C5DBA">
              <w:rPr>
                <w:rFonts w:ascii="Century Gothic" w:hAnsi="Century Gothic" w:cs="BookmanOldStyle"/>
                <w:b/>
                <w:color w:val="000000"/>
                <w:sz w:val="20"/>
                <w:szCs w:val="20"/>
              </w:rPr>
              <w:t>Yes</w:t>
            </w:r>
          </w:p>
        </w:tc>
      </w:tr>
      <w:tr w:rsidR="00E0003E" w:rsidRPr="00536143" w:rsidTr="00511968">
        <w:trPr>
          <w:trHeight w:val="299"/>
        </w:trPr>
        <w:tc>
          <w:tcPr>
            <w:tcW w:w="606" w:type="dxa"/>
          </w:tcPr>
          <w:p w:rsidR="00E0003E" w:rsidRPr="00536143" w:rsidRDefault="00E0003E" w:rsidP="00511968">
            <w:p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lastRenderedPageBreak/>
              <w:t>XI</w:t>
            </w:r>
          </w:p>
        </w:tc>
        <w:tc>
          <w:tcPr>
            <w:tcW w:w="2558" w:type="dxa"/>
          </w:tcPr>
          <w:p w:rsidR="00E0003E" w:rsidRPr="00536143" w:rsidRDefault="00E0003E" w:rsidP="00511968">
            <w:pPr>
              <w:autoSpaceDE w:val="0"/>
              <w:autoSpaceDN w:val="0"/>
              <w:adjustRightInd w:val="0"/>
              <w:jc w:val="both"/>
              <w:rPr>
                <w:rFonts w:ascii="Century Gothic" w:hAnsi="Century Gothic" w:cs="BookmanOldStyle-Bold"/>
                <w:b/>
                <w:bCs/>
                <w:color w:val="000000"/>
                <w:sz w:val="20"/>
                <w:szCs w:val="20"/>
              </w:rPr>
            </w:pPr>
            <w:r w:rsidRPr="00536143">
              <w:rPr>
                <w:rFonts w:ascii="Century Gothic" w:hAnsi="Century Gothic" w:cs="BookmanOldStyle-Bold"/>
                <w:b/>
                <w:bCs/>
                <w:color w:val="000000"/>
                <w:sz w:val="20"/>
                <w:szCs w:val="20"/>
              </w:rPr>
              <w:t>Environmental</w:t>
            </w:r>
          </w:p>
          <w:p w:rsidR="00E0003E" w:rsidRPr="00536143" w:rsidRDefault="00E0003E" w:rsidP="00511968">
            <w:pPr>
              <w:autoSpaceDE w:val="0"/>
              <w:autoSpaceDN w:val="0"/>
              <w:adjustRightInd w:val="0"/>
              <w:jc w:val="both"/>
              <w:rPr>
                <w:rFonts w:ascii="Century Gothic" w:hAnsi="Century Gothic" w:cs="BookmanOldStyle-Bold"/>
                <w:b/>
                <w:bCs/>
                <w:color w:val="000000"/>
                <w:sz w:val="20"/>
                <w:szCs w:val="20"/>
              </w:rPr>
            </w:pPr>
            <w:r w:rsidRPr="00536143">
              <w:rPr>
                <w:rFonts w:ascii="Century Gothic" w:hAnsi="Century Gothic" w:cs="BookmanOldStyle-Bold"/>
                <w:b/>
                <w:bCs/>
                <w:color w:val="000000"/>
                <w:sz w:val="20"/>
                <w:szCs w:val="20"/>
              </w:rPr>
              <w:t>Factors</w:t>
            </w:r>
          </w:p>
          <w:p w:rsidR="00E0003E" w:rsidRPr="00536143" w:rsidRDefault="00E0003E" w:rsidP="00511968">
            <w:pPr>
              <w:autoSpaceDE w:val="0"/>
              <w:autoSpaceDN w:val="0"/>
              <w:adjustRightInd w:val="0"/>
              <w:jc w:val="both"/>
              <w:rPr>
                <w:rFonts w:ascii="Century Gothic" w:hAnsi="Century Gothic" w:cs="BookmanOldStyle-Bold"/>
                <w:b/>
                <w:bCs/>
                <w:color w:val="000000"/>
                <w:sz w:val="20"/>
                <w:szCs w:val="20"/>
              </w:rPr>
            </w:pPr>
          </w:p>
        </w:tc>
        <w:tc>
          <w:tcPr>
            <w:tcW w:w="6754" w:type="dxa"/>
          </w:tcPr>
          <w:p w:rsidR="00E0003E" w:rsidRPr="00536143" w:rsidRDefault="00E0003E" w:rsidP="00511968">
            <w:pPr>
              <w:pStyle w:val="BodyTextIndent"/>
              <w:jc w:val="both"/>
              <w:rPr>
                <w:rFonts w:ascii="Century Gothic" w:hAnsi="Century Gothic"/>
                <w:sz w:val="20"/>
                <w:szCs w:val="20"/>
              </w:rPr>
            </w:pPr>
            <w:r w:rsidRPr="00536143">
              <w:rPr>
                <w:rFonts w:ascii="Century Gothic" w:hAnsi="Century Gothic"/>
                <w:sz w:val="20"/>
                <w:szCs w:val="20"/>
              </w:rPr>
              <w:t>1. Use of environment friendly building materials, G</w:t>
            </w:r>
            <w:r w:rsidR="005C5DBA">
              <w:rPr>
                <w:rFonts w:ascii="Century Gothic" w:hAnsi="Century Gothic"/>
                <w:sz w:val="20"/>
                <w:szCs w:val="20"/>
              </w:rPr>
              <w:t xml:space="preserve">reen building techniques if any: </w:t>
            </w:r>
            <w:r w:rsidR="005C5DBA" w:rsidRPr="005C5DBA">
              <w:rPr>
                <w:rFonts w:ascii="Century Gothic" w:hAnsi="Century Gothic"/>
                <w:b/>
                <w:sz w:val="20"/>
                <w:szCs w:val="20"/>
              </w:rPr>
              <w:t>NA</w:t>
            </w:r>
          </w:p>
          <w:p w:rsidR="00E0003E" w:rsidRPr="00536143" w:rsidRDefault="00E0003E" w:rsidP="00511968">
            <w:p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2. Prov</w:t>
            </w:r>
            <w:r w:rsidR="005C5DBA">
              <w:rPr>
                <w:rFonts w:ascii="Century Gothic" w:hAnsi="Century Gothic" w:cs="BookmanOldStyle"/>
                <w:color w:val="000000"/>
                <w:sz w:val="20"/>
                <w:szCs w:val="20"/>
              </w:rPr>
              <w:t xml:space="preserve">ision for rain water harvesting: </w:t>
            </w:r>
            <w:r w:rsidR="005C5DBA" w:rsidRPr="005C5DBA">
              <w:rPr>
                <w:rFonts w:ascii="Century Gothic" w:hAnsi="Century Gothic" w:cs="BookmanOldStyle"/>
                <w:b/>
                <w:color w:val="000000"/>
                <w:sz w:val="20"/>
                <w:szCs w:val="20"/>
              </w:rPr>
              <w:t>NA</w:t>
            </w:r>
          </w:p>
          <w:p w:rsidR="00E0003E" w:rsidRPr="00536143" w:rsidRDefault="00E0003E" w:rsidP="00511968">
            <w:p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3. Use of solar hea</w:t>
            </w:r>
            <w:r w:rsidR="005C5DBA">
              <w:rPr>
                <w:rFonts w:ascii="Century Gothic" w:hAnsi="Century Gothic" w:cs="BookmanOldStyle"/>
                <w:color w:val="000000"/>
                <w:sz w:val="20"/>
                <w:szCs w:val="20"/>
              </w:rPr>
              <w:t xml:space="preserve">ting and lighting systems, </w:t>
            </w:r>
            <w:proofErr w:type="spellStart"/>
            <w:r w:rsidR="005C5DBA">
              <w:rPr>
                <w:rFonts w:ascii="Century Gothic" w:hAnsi="Century Gothic" w:cs="BookmanOldStyle"/>
                <w:color w:val="000000"/>
                <w:sz w:val="20"/>
                <w:szCs w:val="20"/>
              </w:rPr>
              <w:t>etc</w:t>
            </w:r>
            <w:proofErr w:type="spellEnd"/>
            <w:r w:rsidR="005C5DBA">
              <w:rPr>
                <w:rFonts w:ascii="Century Gothic" w:hAnsi="Century Gothic" w:cs="BookmanOldStyle"/>
                <w:color w:val="000000"/>
                <w:sz w:val="20"/>
                <w:szCs w:val="20"/>
              </w:rPr>
              <w:t xml:space="preserve"> : </w:t>
            </w:r>
            <w:r w:rsidR="005C5DBA" w:rsidRPr="005C5DBA">
              <w:rPr>
                <w:rFonts w:ascii="Century Gothic" w:hAnsi="Century Gothic" w:cs="BookmanOldStyle"/>
                <w:b/>
                <w:color w:val="000000"/>
                <w:sz w:val="20"/>
                <w:szCs w:val="20"/>
              </w:rPr>
              <w:t>NA</w:t>
            </w:r>
          </w:p>
          <w:p w:rsidR="00E0003E" w:rsidRPr="00536143" w:rsidRDefault="00E0003E" w:rsidP="00511968">
            <w:pPr>
              <w:autoSpaceDE w:val="0"/>
              <w:autoSpaceDN w:val="0"/>
              <w:adjustRightInd w:val="0"/>
              <w:ind w:left="166"/>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Presence of environmental pollution in the vicinity of the property in terms of</w:t>
            </w:r>
            <w:r w:rsidR="005C5DBA">
              <w:rPr>
                <w:rFonts w:ascii="Century Gothic" w:hAnsi="Century Gothic" w:cs="BookmanOldStyle"/>
                <w:color w:val="000000"/>
                <w:sz w:val="20"/>
                <w:szCs w:val="20"/>
              </w:rPr>
              <w:t xml:space="preserve"> industries, heavy traffic, </w:t>
            </w:r>
            <w:proofErr w:type="spellStart"/>
            <w:proofErr w:type="gramStart"/>
            <w:r w:rsidR="005C5DBA">
              <w:rPr>
                <w:rFonts w:ascii="Century Gothic" w:hAnsi="Century Gothic" w:cs="BookmanOldStyle"/>
                <w:color w:val="000000"/>
                <w:sz w:val="20"/>
                <w:szCs w:val="20"/>
              </w:rPr>
              <w:t>etc</w:t>
            </w:r>
            <w:proofErr w:type="spellEnd"/>
            <w:r w:rsidR="005C5DBA">
              <w:rPr>
                <w:rFonts w:ascii="Century Gothic" w:hAnsi="Century Gothic" w:cs="BookmanOldStyle"/>
                <w:color w:val="000000"/>
                <w:sz w:val="20"/>
                <w:szCs w:val="20"/>
              </w:rPr>
              <w:t xml:space="preserve"> :</w:t>
            </w:r>
            <w:proofErr w:type="gramEnd"/>
            <w:r w:rsidR="005C5DBA">
              <w:rPr>
                <w:rFonts w:ascii="Century Gothic" w:hAnsi="Century Gothic" w:cs="BookmanOldStyle"/>
                <w:color w:val="000000"/>
                <w:sz w:val="20"/>
                <w:szCs w:val="20"/>
              </w:rPr>
              <w:t xml:space="preserve"> </w:t>
            </w:r>
            <w:r w:rsidR="005C5DBA" w:rsidRPr="005C5DBA">
              <w:rPr>
                <w:rFonts w:ascii="Century Gothic" w:hAnsi="Century Gothic" w:cs="BookmanOldStyle"/>
                <w:b/>
                <w:color w:val="000000"/>
                <w:sz w:val="20"/>
                <w:szCs w:val="20"/>
              </w:rPr>
              <w:t>Average.</w:t>
            </w:r>
          </w:p>
        </w:tc>
      </w:tr>
      <w:tr w:rsidR="00E0003E" w:rsidRPr="00536143" w:rsidTr="00511968">
        <w:trPr>
          <w:trHeight w:val="755"/>
        </w:trPr>
        <w:tc>
          <w:tcPr>
            <w:tcW w:w="606" w:type="dxa"/>
          </w:tcPr>
          <w:p w:rsidR="00E0003E" w:rsidRPr="00536143" w:rsidRDefault="00E0003E" w:rsidP="00511968">
            <w:p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XII</w:t>
            </w:r>
          </w:p>
        </w:tc>
        <w:tc>
          <w:tcPr>
            <w:tcW w:w="2558" w:type="dxa"/>
          </w:tcPr>
          <w:p w:rsidR="00E0003E" w:rsidRPr="00536143" w:rsidRDefault="00E0003E" w:rsidP="00511968">
            <w:pPr>
              <w:autoSpaceDE w:val="0"/>
              <w:autoSpaceDN w:val="0"/>
              <w:adjustRightInd w:val="0"/>
              <w:jc w:val="both"/>
              <w:rPr>
                <w:rFonts w:ascii="Century Gothic" w:hAnsi="Century Gothic" w:cs="BookmanOldStyle-Bold"/>
                <w:b/>
                <w:bCs/>
                <w:color w:val="000000"/>
                <w:sz w:val="20"/>
                <w:szCs w:val="20"/>
              </w:rPr>
            </w:pPr>
            <w:r w:rsidRPr="00536143">
              <w:rPr>
                <w:rFonts w:ascii="Century Gothic" w:hAnsi="Century Gothic" w:cs="BookmanOldStyle-Bold"/>
                <w:b/>
                <w:bCs/>
                <w:color w:val="000000"/>
                <w:sz w:val="20"/>
                <w:szCs w:val="20"/>
              </w:rPr>
              <w:t>Architectural and aesthetic</w:t>
            </w:r>
          </w:p>
          <w:p w:rsidR="00E0003E" w:rsidRPr="00536143" w:rsidRDefault="00E0003E" w:rsidP="00511968">
            <w:pPr>
              <w:autoSpaceDE w:val="0"/>
              <w:autoSpaceDN w:val="0"/>
              <w:adjustRightInd w:val="0"/>
              <w:jc w:val="both"/>
              <w:rPr>
                <w:rFonts w:ascii="Century Gothic" w:hAnsi="Century Gothic" w:cs="BookmanOldStyle-Bold"/>
                <w:b/>
                <w:bCs/>
                <w:color w:val="000000"/>
                <w:sz w:val="20"/>
                <w:szCs w:val="20"/>
              </w:rPr>
            </w:pPr>
            <w:r w:rsidRPr="00536143">
              <w:rPr>
                <w:rFonts w:ascii="Century Gothic" w:hAnsi="Century Gothic" w:cs="BookmanOldStyle-Bold"/>
                <w:b/>
                <w:bCs/>
                <w:color w:val="000000"/>
                <w:sz w:val="20"/>
                <w:szCs w:val="20"/>
              </w:rPr>
              <w:t>quality of the</w:t>
            </w:r>
          </w:p>
          <w:p w:rsidR="00E0003E" w:rsidRPr="00536143" w:rsidRDefault="00E0003E" w:rsidP="00511968">
            <w:pPr>
              <w:autoSpaceDE w:val="0"/>
              <w:autoSpaceDN w:val="0"/>
              <w:adjustRightInd w:val="0"/>
              <w:jc w:val="both"/>
              <w:rPr>
                <w:rFonts w:ascii="Century Gothic" w:hAnsi="Century Gothic" w:cs="BookmanOldStyle-Bold"/>
                <w:b/>
                <w:bCs/>
                <w:color w:val="000000"/>
                <w:sz w:val="20"/>
                <w:szCs w:val="20"/>
              </w:rPr>
            </w:pPr>
            <w:r w:rsidRPr="00536143">
              <w:rPr>
                <w:rFonts w:ascii="Century Gothic" w:hAnsi="Century Gothic" w:cs="BookmanOldStyle-Bold"/>
                <w:b/>
                <w:bCs/>
                <w:color w:val="000000"/>
                <w:sz w:val="20"/>
                <w:szCs w:val="20"/>
              </w:rPr>
              <w:t>property</w:t>
            </w:r>
          </w:p>
        </w:tc>
        <w:tc>
          <w:tcPr>
            <w:tcW w:w="6754" w:type="dxa"/>
          </w:tcPr>
          <w:p w:rsidR="00E0003E" w:rsidRPr="00536143" w:rsidRDefault="00E0003E" w:rsidP="00511968">
            <w:p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 xml:space="preserve">Descriptive account on whether the building is modern, </w:t>
            </w:r>
            <w:r w:rsidR="005C5DBA" w:rsidRPr="00536143">
              <w:rPr>
                <w:rFonts w:ascii="Century Gothic" w:hAnsi="Century Gothic" w:cs="BookmanOldStyle"/>
                <w:color w:val="000000"/>
                <w:sz w:val="20"/>
                <w:szCs w:val="20"/>
              </w:rPr>
              <w:t>old fashioned</w:t>
            </w:r>
            <w:r w:rsidRPr="00536143">
              <w:rPr>
                <w:rFonts w:ascii="Century Gothic" w:hAnsi="Century Gothic" w:cs="BookmanOldStyle"/>
                <w:color w:val="000000"/>
                <w:sz w:val="20"/>
                <w:szCs w:val="20"/>
              </w:rPr>
              <w:t>, etc., plain looking or with decorative elements, heritage value if applicable, pres</w:t>
            </w:r>
            <w:r w:rsidR="005C5DBA">
              <w:rPr>
                <w:rFonts w:ascii="Century Gothic" w:hAnsi="Century Gothic" w:cs="BookmanOldStyle"/>
                <w:color w:val="000000"/>
                <w:sz w:val="20"/>
                <w:szCs w:val="20"/>
              </w:rPr>
              <w:t xml:space="preserve">ence of landscape elements, </w:t>
            </w:r>
            <w:proofErr w:type="spellStart"/>
            <w:r w:rsidR="005C5DBA">
              <w:rPr>
                <w:rFonts w:ascii="Century Gothic" w:hAnsi="Century Gothic" w:cs="BookmanOldStyle"/>
                <w:color w:val="000000"/>
                <w:sz w:val="20"/>
                <w:szCs w:val="20"/>
              </w:rPr>
              <w:t>etc</w:t>
            </w:r>
            <w:proofErr w:type="spellEnd"/>
            <w:r w:rsidR="005C5DBA">
              <w:rPr>
                <w:rFonts w:ascii="Century Gothic" w:hAnsi="Century Gothic" w:cs="BookmanOldStyle"/>
                <w:color w:val="000000"/>
                <w:sz w:val="20"/>
                <w:szCs w:val="20"/>
              </w:rPr>
              <w:t xml:space="preserve">: </w:t>
            </w:r>
            <w:r w:rsidR="005C5DBA" w:rsidRPr="005C5DBA">
              <w:rPr>
                <w:rFonts w:ascii="Century Gothic" w:hAnsi="Century Gothic" w:cs="BookmanOldStyle"/>
                <w:b/>
                <w:color w:val="000000"/>
                <w:sz w:val="20"/>
                <w:szCs w:val="20"/>
              </w:rPr>
              <w:t>Modern Building Constructed with good amenities.</w:t>
            </w:r>
          </w:p>
        </w:tc>
      </w:tr>
      <w:tr w:rsidR="00E0003E" w:rsidRPr="00536143" w:rsidTr="00511968">
        <w:trPr>
          <w:trHeight w:val="299"/>
        </w:trPr>
        <w:tc>
          <w:tcPr>
            <w:tcW w:w="606" w:type="dxa"/>
          </w:tcPr>
          <w:p w:rsidR="00E0003E" w:rsidRPr="00536143" w:rsidRDefault="00E0003E" w:rsidP="00511968">
            <w:p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XIII</w:t>
            </w:r>
          </w:p>
        </w:tc>
        <w:tc>
          <w:tcPr>
            <w:tcW w:w="2558" w:type="dxa"/>
          </w:tcPr>
          <w:p w:rsidR="00E0003E" w:rsidRPr="00536143" w:rsidRDefault="00E0003E" w:rsidP="00511968">
            <w:pPr>
              <w:autoSpaceDE w:val="0"/>
              <w:autoSpaceDN w:val="0"/>
              <w:adjustRightInd w:val="0"/>
              <w:jc w:val="both"/>
              <w:rPr>
                <w:rFonts w:ascii="Century Gothic" w:hAnsi="Century Gothic" w:cs="BookmanOldStyle-Bold"/>
                <w:b/>
                <w:bCs/>
                <w:color w:val="000000"/>
                <w:sz w:val="20"/>
                <w:szCs w:val="20"/>
              </w:rPr>
            </w:pPr>
            <w:r w:rsidRPr="00536143">
              <w:rPr>
                <w:rFonts w:ascii="Century Gothic" w:hAnsi="Century Gothic" w:cs="BookmanOldStyle-Bold"/>
                <w:b/>
                <w:bCs/>
                <w:color w:val="000000"/>
                <w:sz w:val="20"/>
                <w:szCs w:val="20"/>
              </w:rPr>
              <w:t>Valuation</w:t>
            </w:r>
          </w:p>
        </w:tc>
        <w:tc>
          <w:tcPr>
            <w:tcW w:w="6754" w:type="dxa"/>
          </w:tcPr>
          <w:p w:rsidR="00E0003E" w:rsidRPr="00277E54" w:rsidRDefault="00E0003E" w:rsidP="00511968">
            <w:pPr>
              <w:autoSpaceDE w:val="0"/>
              <w:autoSpaceDN w:val="0"/>
              <w:adjustRightInd w:val="0"/>
              <w:jc w:val="both"/>
              <w:rPr>
                <w:rFonts w:ascii="Century Gothic" w:hAnsi="Century Gothic" w:cs="BookmanOldStyle-Bold"/>
                <w:b/>
                <w:bCs/>
                <w:color w:val="000000"/>
                <w:sz w:val="20"/>
                <w:szCs w:val="20"/>
              </w:rPr>
            </w:pPr>
          </w:p>
          <w:p w:rsidR="005C5DBA" w:rsidRPr="00277E54" w:rsidRDefault="005C5DBA" w:rsidP="005C5DBA">
            <w:pPr>
              <w:pStyle w:val="ListParagraph"/>
              <w:numPr>
                <w:ilvl w:val="0"/>
                <w:numId w:val="9"/>
              </w:numPr>
              <w:autoSpaceDE w:val="0"/>
              <w:autoSpaceDN w:val="0"/>
              <w:adjustRightInd w:val="0"/>
              <w:rPr>
                <w:rFonts w:ascii="Century Gothic" w:hAnsi="Century Gothic" w:cs="BookmanOldStyle"/>
                <w:b/>
                <w:color w:val="000000"/>
                <w:sz w:val="20"/>
                <w:szCs w:val="20"/>
              </w:rPr>
            </w:pPr>
            <w:r w:rsidRPr="00277E54">
              <w:rPr>
                <w:rFonts w:ascii="Century Gothic" w:hAnsi="Century Gothic" w:cs="BookmanOldStyle"/>
                <w:b/>
                <w:color w:val="000000"/>
                <w:sz w:val="20"/>
                <w:szCs w:val="20"/>
              </w:rPr>
              <w:t xml:space="preserve">Rate per sq. </w:t>
            </w:r>
            <w:proofErr w:type="spellStart"/>
            <w:r w:rsidRPr="00277E54">
              <w:rPr>
                <w:rFonts w:ascii="Century Gothic" w:hAnsi="Century Gothic" w:cs="BookmanOldStyle"/>
                <w:b/>
                <w:color w:val="000000"/>
                <w:sz w:val="20"/>
                <w:szCs w:val="20"/>
              </w:rPr>
              <w:t>ft</w:t>
            </w:r>
            <w:proofErr w:type="spellEnd"/>
            <w:r w:rsidRPr="00277E54">
              <w:rPr>
                <w:rFonts w:ascii="Century Gothic" w:hAnsi="Century Gothic" w:cs="BookmanOldStyle"/>
                <w:b/>
                <w:color w:val="000000"/>
                <w:sz w:val="20"/>
                <w:szCs w:val="20"/>
              </w:rPr>
              <w:t xml:space="preserve"> for Ground Floor :</w:t>
            </w:r>
          </w:p>
          <w:p w:rsidR="005C5DBA" w:rsidRPr="00277E54" w:rsidRDefault="005C5DBA" w:rsidP="005C5DBA">
            <w:pPr>
              <w:pStyle w:val="ListParagraph"/>
              <w:autoSpaceDE w:val="0"/>
              <w:autoSpaceDN w:val="0"/>
              <w:adjustRightInd w:val="0"/>
              <w:rPr>
                <w:rFonts w:ascii="Century Gothic" w:hAnsi="Century Gothic" w:cs="BookmanOldStyle"/>
                <w:b/>
                <w:color w:val="000000"/>
                <w:sz w:val="20"/>
                <w:szCs w:val="20"/>
              </w:rPr>
            </w:pPr>
          </w:p>
          <w:p w:rsidR="005C5DBA" w:rsidRPr="00277E54" w:rsidRDefault="005C5DBA" w:rsidP="005C5DBA">
            <w:pPr>
              <w:autoSpaceDE w:val="0"/>
              <w:autoSpaceDN w:val="0"/>
              <w:adjustRightInd w:val="0"/>
              <w:rPr>
                <w:rFonts w:ascii="Century Gothic" w:hAnsi="Century Gothic" w:cs="BookmanOldStyle"/>
                <w:b/>
                <w:color w:val="000000"/>
                <w:sz w:val="20"/>
                <w:szCs w:val="20"/>
              </w:rPr>
            </w:pPr>
            <w:r w:rsidRPr="00277E54">
              <w:rPr>
                <w:rFonts w:ascii="Century Gothic" w:hAnsi="Century Gothic" w:cs="BookmanOldStyle"/>
                <w:b/>
                <w:color w:val="000000"/>
                <w:sz w:val="20"/>
                <w:szCs w:val="20"/>
              </w:rPr>
              <w:t xml:space="preserve">             </w:t>
            </w:r>
            <w:proofErr w:type="spellStart"/>
            <w:r w:rsidRPr="00277E54">
              <w:rPr>
                <w:rFonts w:ascii="Century Gothic" w:hAnsi="Century Gothic" w:cs="BookmanOldStyle"/>
                <w:b/>
                <w:color w:val="000000"/>
                <w:sz w:val="20"/>
                <w:szCs w:val="20"/>
              </w:rPr>
              <w:t>Rs</w:t>
            </w:r>
            <w:proofErr w:type="spellEnd"/>
            <w:r w:rsidRPr="00277E54">
              <w:rPr>
                <w:rFonts w:ascii="Century Gothic" w:hAnsi="Century Gothic" w:cs="BookmanOldStyle"/>
                <w:b/>
                <w:color w:val="000000"/>
                <w:sz w:val="20"/>
                <w:szCs w:val="20"/>
              </w:rPr>
              <w:t xml:space="preserve">. </w:t>
            </w:r>
            <w:r w:rsidR="000C6893">
              <w:rPr>
                <w:rFonts w:ascii="Century Gothic" w:hAnsi="Century Gothic" w:cs="BookmanOldStyle"/>
                <w:b/>
                <w:color w:val="000000"/>
                <w:sz w:val="20"/>
                <w:szCs w:val="20"/>
              </w:rPr>
              <w:t>39,500</w:t>
            </w:r>
            <w:r w:rsidRPr="00277E54">
              <w:rPr>
                <w:rFonts w:ascii="Century Gothic" w:hAnsi="Century Gothic" w:cs="BookmanOldStyle"/>
                <w:b/>
                <w:color w:val="000000"/>
                <w:sz w:val="20"/>
                <w:szCs w:val="20"/>
              </w:rPr>
              <w:t xml:space="preserve">/-                                    Area: </w:t>
            </w:r>
            <w:r w:rsidR="000C6893">
              <w:rPr>
                <w:rFonts w:ascii="Century Gothic" w:hAnsi="Century Gothic" w:cs="BookmanOldStyle"/>
                <w:b/>
                <w:color w:val="000000"/>
                <w:sz w:val="20"/>
                <w:szCs w:val="20"/>
              </w:rPr>
              <w:t>729</w:t>
            </w:r>
            <w:r w:rsidRPr="00277E54">
              <w:rPr>
                <w:rFonts w:ascii="Century Gothic" w:hAnsi="Century Gothic" w:cs="BookmanOldStyle"/>
                <w:b/>
                <w:color w:val="000000"/>
                <w:sz w:val="20"/>
                <w:szCs w:val="20"/>
              </w:rPr>
              <w:t xml:space="preserve"> Sq. Ft.</w:t>
            </w:r>
          </w:p>
          <w:p w:rsidR="005C5DBA" w:rsidRPr="00277E54" w:rsidRDefault="005C5DBA" w:rsidP="005C5DBA">
            <w:pPr>
              <w:autoSpaceDE w:val="0"/>
              <w:autoSpaceDN w:val="0"/>
              <w:adjustRightInd w:val="0"/>
              <w:rPr>
                <w:rFonts w:ascii="Century Gothic" w:hAnsi="Century Gothic" w:cs="BookmanOldStyle"/>
                <w:b/>
                <w:color w:val="000000"/>
                <w:sz w:val="20"/>
                <w:szCs w:val="20"/>
              </w:rPr>
            </w:pPr>
          </w:p>
          <w:p w:rsidR="005C5DBA" w:rsidRPr="00277E54" w:rsidRDefault="005C5DBA" w:rsidP="005C5DBA">
            <w:pPr>
              <w:autoSpaceDE w:val="0"/>
              <w:autoSpaceDN w:val="0"/>
              <w:adjustRightInd w:val="0"/>
              <w:rPr>
                <w:rFonts w:ascii="Century Gothic" w:hAnsi="Century Gothic" w:cs="BookmanOldStyle"/>
                <w:b/>
                <w:color w:val="000000"/>
                <w:sz w:val="20"/>
                <w:szCs w:val="20"/>
              </w:rPr>
            </w:pPr>
            <w:r w:rsidRPr="00277E54">
              <w:rPr>
                <w:rFonts w:ascii="Century Gothic" w:hAnsi="Century Gothic" w:cs="BookmanOldStyle"/>
                <w:b/>
                <w:color w:val="000000"/>
                <w:sz w:val="20"/>
                <w:szCs w:val="20"/>
              </w:rPr>
              <w:t xml:space="preserve">             Total Value: </w:t>
            </w:r>
            <w:proofErr w:type="spellStart"/>
            <w:r w:rsidRPr="00277E54">
              <w:rPr>
                <w:rFonts w:ascii="Century Gothic" w:hAnsi="Century Gothic" w:cs="BookmanOldStyle"/>
                <w:b/>
                <w:color w:val="000000"/>
                <w:sz w:val="20"/>
                <w:szCs w:val="20"/>
              </w:rPr>
              <w:t>Rs</w:t>
            </w:r>
            <w:proofErr w:type="spellEnd"/>
            <w:r w:rsidRPr="00277E54">
              <w:rPr>
                <w:rFonts w:ascii="Century Gothic" w:hAnsi="Century Gothic" w:cs="BookmanOldStyle"/>
                <w:b/>
                <w:color w:val="000000"/>
                <w:sz w:val="20"/>
                <w:szCs w:val="20"/>
              </w:rPr>
              <w:t xml:space="preserve">. </w:t>
            </w:r>
            <w:r w:rsidR="000C6893">
              <w:rPr>
                <w:rFonts w:ascii="Century Gothic" w:hAnsi="Century Gothic" w:cs="BookmanOldStyle"/>
                <w:b/>
                <w:color w:val="000000"/>
                <w:sz w:val="20"/>
                <w:szCs w:val="20"/>
              </w:rPr>
              <w:t>2,87,75,750</w:t>
            </w:r>
            <w:r w:rsidRPr="00277E54">
              <w:rPr>
                <w:rFonts w:ascii="Century Gothic" w:hAnsi="Century Gothic" w:cs="BookmanOldStyle"/>
                <w:b/>
                <w:color w:val="000000"/>
                <w:sz w:val="20"/>
                <w:szCs w:val="20"/>
              </w:rPr>
              <w:t>/-</w:t>
            </w:r>
          </w:p>
          <w:p w:rsidR="005C5DBA" w:rsidRPr="00277E54" w:rsidRDefault="005C5DBA" w:rsidP="005C5DBA">
            <w:pPr>
              <w:autoSpaceDE w:val="0"/>
              <w:autoSpaceDN w:val="0"/>
              <w:adjustRightInd w:val="0"/>
              <w:rPr>
                <w:rFonts w:ascii="Century Gothic" w:hAnsi="Century Gothic" w:cs="BookmanOldStyle"/>
                <w:b/>
                <w:color w:val="000000"/>
                <w:sz w:val="20"/>
                <w:szCs w:val="20"/>
              </w:rPr>
            </w:pPr>
          </w:p>
          <w:p w:rsidR="005C5DBA" w:rsidRPr="00277E54" w:rsidRDefault="005C5DBA" w:rsidP="005C5DBA">
            <w:pPr>
              <w:autoSpaceDE w:val="0"/>
              <w:autoSpaceDN w:val="0"/>
              <w:adjustRightInd w:val="0"/>
              <w:rPr>
                <w:rFonts w:ascii="Century Gothic" w:hAnsi="Century Gothic" w:cs="BookmanOldStyle"/>
                <w:b/>
                <w:color w:val="000000"/>
                <w:sz w:val="20"/>
                <w:szCs w:val="20"/>
              </w:rPr>
            </w:pPr>
            <w:r w:rsidRPr="00277E54">
              <w:rPr>
                <w:rFonts w:ascii="Century Gothic" w:hAnsi="Century Gothic" w:cs="BookmanOldStyle"/>
                <w:b/>
                <w:color w:val="000000"/>
                <w:sz w:val="20"/>
                <w:szCs w:val="20"/>
              </w:rPr>
              <w:t>On Super Built Up Area</w:t>
            </w:r>
          </w:p>
          <w:p w:rsidR="005C5DBA" w:rsidRPr="00277E54" w:rsidRDefault="005C5DBA" w:rsidP="005C5DBA">
            <w:pPr>
              <w:autoSpaceDE w:val="0"/>
              <w:autoSpaceDN w:val="0"/>
              <w:adjustRightInd w:val="0"/>
              <w:rPr>
                <w:rFonts w:ascii="Century Gothic" w:hAnsi="Century Gothic" w:cs="BookmanOldStyle"/>
                <w:b/>
                <w:color w:val="000000"/>
                <w:sz w:val="20"/>
                <w:szCs w:val="20"/>
              </w:rPr>
            </w:pPr>
          </w:p>
          <w:p w:rsidR="005C5DBA" w:rsidRPr="00277E54" w:rsidRDefault="005C5DBA" w:rsidP="005C5DBA">
            <w:pPr>
              <w:pStyle w:val="ListParagraph"/>
              <w:numPr>
                <w:ilvl w:val="0"/>
                <w:numId w:val="9"/>
              </w:numPr>
              <w:autoSpaceDE w:val="0"/>
              <w:autoSpaceDN w:val="0"/>
              <w:adjustRightInd w:val="0"/>
              <w:rPr>
                <w:rFonts w:ascii="Century Gothic" w:hAnsi="Century Gothic" w:cs="BookmanOldStyle"/>
                <w:b/>
                <w:color w:val="000000"/>
                <w:sz w:val="20"/>
                <w:szCs w:val="20"/>
              </w:rPr>
            </w:pPr>
            <w:r w:rsidRPr="00277E54">
              <w:rPr>
                <w:rFonts w:ascii="Century Gothic" w:hAnsi="Century Gothic" w:cs="BookmanOldStyle"/>
                <w:b/>
                <w:color w:val="000000"/>
                <w:sz w:val="20"/>
                <w:szCs w:val="20"/>
              </w:rPr>
              <w:t xml:space="preserve">Rate per sq. </w:t>
            </w:r>
            <w:proofErr w:type="spellStart"/>
            <w:r w:rsidRPr="00277E54">
              <w:rPr>
                <w:rFonts w:ascii="Century Gothic" w:hAnsi="Century Gothic" w:cs="BookmanOldStyle"/>
                <w:b/>
                <w:color w:val="000000"/>
                <w:sz w:val="20"/>
                <w:szCs w:val="20"/>
              </w:rPr>
              <w:t>ft</w:t>
            </w:r>
            <w:proofErr w:type="spellEnd"/>
            <w:r w:rsidRPr="00277E54">
              <w:rPr>
                <w:rFonts w:ascii="Century Gothic" w:hAnsi="Century Gothic" w:cs="BookmanOldStyle"/>
                <w:b/>
                <w:color w:val="000000"/>
                <w:sz w:val="20"/>
                <w:szCs w:val="20"/>
              </w:rPr>
              <w:t xml:space="preserve"> for Basement :</w:t>
            </w:r>
          </w:p>
          <w:p w:rsidR="005C5DBA" w:rsidRPr="00277E54" w:rsidRDefault="005C5DBA" w:rsidP="005C5DBA">
            <w:pPr>
              <w:pStyle w:val="ListParagraph"/>
              <w:autoSpaceDE w:val="0"/>
              <w:autoSpaceDN w:val="0"/>
              <w:adjustRightInd w:val="0"/>
              <w:rPr>
                <w:rFonts w:ascii="Century Gothic" w:hAnsi="Century Gothic" w:cs="BookmanOldStyle"/>
                <w:b/>
                <w:color w:val="000000"/>
                <w:sz w:val="20"/>
                <w:szCs w:val="20"/>
              </w:rPr>
            </w:pPr>
          </w:p>
          <w:p w:rsidR="005C5DBA" w:rsidRPr="00277E54" w:rsidRDefault="005C5DBA" w:rsidP="005C5DBA">
            <w:pPr>
              <w:autoSpaceDE w:val="0"/>
              <w:autoSpaceDN w:val="0"/>
              <w:adjustRightInd w:val="0"/>
              <w:rPr>
                <w:rFonts w:ascii="Century Gothic" w:hAnsi="Century Gothic" w:cs="BookmanOldStyle"/>
                <w:b/>
                <w:color w:val="000000"/>
                <w:sz w:val="20"/>
                <w:szCs w:val="20"/>
              </w:rPr>
            </w:pPr>
            <w:r w:rsidRPr="00277E54">
              <w:rPr>
                <w:rFonts w:ascii="Century Gothic" w:hAnsi="Century Gothic" w:cs="BookmanOldStyle"/>
                <w:b/>
                <w:color w:val="000000"/>
                <w:sz w:val="20"/>
                <w:szCs w:val="20"/>
              </w:rPr>
              <w:t xml:space="preserve">            </w:t>
            </w:r>
            <w:proofErr w:type="spellStart"/>
            <w:r w:rsidRPr="00277E54">
              <w:rPr>
                <w:rFonts w:ascii="Century Gothic" w:hAnsi="Century Gothic" w:cs="BookmanOldStyle"/>
                <w:b/>
                <w:color w:val="000000"/>
                <w:sz w:val="20"/>
                <w:szCs w:val="20"/>
              </w:rPr>
              <w:t>Rs</w:t>
            </w:r>
            <w:proofErr w:type="spellEnd"/>
            <w:r w:rsidRPr="00277E54">
              <w:rPr>
                <w:rFonts w:ascii="Century Gothic" w:hAnsi="Century Gothic" w:cs="BookmanOldStyle"/>
                <w:b/>
                <w:color w:val="000000"/>
                <w:sz w:val="20"/>
                <w:szCs w:val="20"/>
              </w:rPr>
              <w:t xml:space="preserve">. </w:t>
            </w:r>
            <w:r w:rsidR="000C6893">
              <w:rPr>
                <w:rFonts w:ascii="Century Gothic" w:hAnsi="Century Gothic" w:cs="BookmanOldStyle"/>
                <w:b/>
                <w:color w:val="000000"/>
                <w:sz w:val="20"/>
                <w:szCs w:val="20"/>
              </w:rPr>
              <w:t>30,000</w:t>
            </w:r>
            <w:r w:rsidRPr="00277E54">
              <w:rPr>
                <w:rFonts w:ascii="Century Gothic" w:hAnsi="Century Gothic" w:cs="BookmanOldStyle"/>
                <w:b/>
                <w:color w:val="000000"/>
                <w:sz w:val="20"/>
                <w:szCs w:val="20"/>
              </w:rPr>
              <w:t xml:space="preserve">/- </w:t>
            </w:r>
            <w:r w:rsidR="00277E54" w:rsidRPr="00277E54">
              <w:rPr>
                <w:rFonts w:ascii="Century Gothic" w:hAnsi="Century Gothic" w:cs="BookmanOldStyle"/>
                <w:b/>
                <w:color w:val="000000"/>
                <w:sz w:val="20"/>
                <w:szCs w:val="20"/>
              </w:rPr>
              <w:t xml:space="preserve">                                    </w:t>
            </w:r>
            <w:r w:rsidRPr="00277E54">
              <w:rPr>
                <w:rFonts w:ascii="Century Gothic" w:hAnsi="Century Gothic" w:cs="BookmanOldStyle"/>
                <w:b/>
                <w:color w:val="000000"/>
                <w:sz w:val="20"/>
                <w:szCs w:val="20"/>
              </w:rPr>
              <w:t>Area: 393 Sq. Ft.</w:t>
            </w:r>
          </w:p>
          <w:p w:rsidR="005C5DBA" w:rsidRPr="00277E54" w:rsidRDefault="005C5DBA" w:rsidP="005C5DBA">
            <w:pPr>
              <w:autoSpaceDE w:val="0"/>
              <w:autoSpaceDN w:val="0"/>
              <w:adjustRightInd w:val="0"/>
              <w:rPr>
                <w:rFonts w:ascii="Century Gothic" w:hAnsi="Century Gothic" w:cs="BookmanOldStyle"/>
                <w:b/>
                <w:color w:val="000000"/>
                <w:sz w:val="20"/>
                <w:szCs w:val="20"/>
              </w:rPr>
            </w:pPr>
          </w:p>
          <w:p w:rsidR="005C5DBA" w:rsidRPr="00277E54" w:rsidRDefault="005C5DBA" w:rsidP="005C5DBA">
            <w:pPr>
              <w:autoSpaceDE w:val="0"/>
              <w:autoSpaceDN w:val="0"/>
              <w:adjustRightInd w:val="0"/>
              <w:rPr>
                <w:rFonts w:ascii="Century Gothic" w:hAnsi="Century Gothic" w:cs="BookmanOldStyle"/>
                <w:b/>
                <w:color w:val="000000"/>
                <w:sz w:val="20"/>
                <w:szCs w:val="20"/>
              </w:rPr>
            </w:pPr>
            <w:r w:rsidRPr="00277E54">
              <w:rPr>
                <w:rFonts w:ascii="Century Gothic" w:hAnsi="Century Gothic" w:cs="BookmanOldStyle"/>
                <w:b/>
                <w:color w:val="000000"/>
                <w:sz w:val="20"/>
                <w:szCs w:val="20"/>
              </w:rPr>
              <w:t xml:space="preserve">            Total Value: </w:t>
            </w:r>
            <w:proofErr w:type="spellStart"/>
            <w:r w:rsidRPr="00277E54">
              <w:rPr>
                <w:rFonts w:ascii="Century Gothic" w:hAnsi="Century Gothic" w:cs="BookmanOldStyle"/>
                <w:b/>
                <w:color w:val="000000"/>
                <w:sz w:val="20"/>
                <w:szCs w:val="20"/>
              </w:rPr>
              <w:t>Rs</w:t>
            </w:r>
            <w:proofErr w:type="spellEnd"/>
            <w:r w:rsidR="000C6893">
              <w:rPr>
                <w:rFonts w:ascii="Century Gothic" w:hAnsi="Century Gothic" w:cs="BookmanOldStyle"/>
                <w:b/>
                <w:color w:val="000000"/>
                <w:sz w:val="20"/>
                <w:szCs w:val="20"/>
              </w:rPr>
              <w:t>. 1,17,90,000</w:t>
            </w:r>
            <w:r w:rsidRPr="00277E54">
              <w:rPr>
                <w:rFonts w:ascii="Century Gothic" w:hAnsi="Century Gothic" w:cs="BookmanOldStyle"/>
                <w:b/>
                <w:color w:val="000000"/>
                <w:sz w:val="20"/>
                <w:szCs w:val="20"/>
              </w:rPr>
              <w:t>/- on Carpet Area</w:t>
            </w:r>
          </w:p>
          <w:p w:rsidR="005C5DBA" w:rsidRPr="00277E54" w:rsidRDefault="005C5DBA" w:rsidP="005C5DBA">
            <w:pPr>
              <w:autoSpaceDE w:val="0"/>
              <w:autoSpaceDN w:val="0"/>
              <w:adjustRightInd w:val="0"/>
              <w:rPr>
                <w:rFonts w:ascii="Century Gothic" w:hAnsi="Century Gothic" w:cs="BookmanOldStyle"/>
                <w:b/>
                <w:color w:val="000000"/>
                <w:sz w:val="20"/>
                <w:szCs w:val="20"/>
              </w:rPr>
            </w:pPr>
          </w:p>
          <w:p w:rsidR="005C5DBA" w:rsidRPr="00277E54" w:rsidRDefault="005C5DBA" w:rsidP="005C5DBA">
            <w:pPr>
              <w:autoSpaceDE w:val="0"/>
              <w:autoSpaceDN w:val="0"/>
              <w:adjustRightInd w:val="0"/>
              <w:rPr>
                <w:rFonts w:ascii="Century Gothic" w:hAnsi="Century Gothic" w:cs="BookmanOldStyle"/>
                <w:b/>
                <w:color w:val="000000"/>
                <w:sz w:val="20"/>
                <w:szCs w:val="20"/>
              </w:rPr>
            </w:pPr>
          </w:p>
          <w:p w:rsidR="005C5DBA" w:rsidRDefault="005C5DBA" w:rsidP="00511968">
            <w:pPr>
              <w:autoSpaceDE w:val="0"/>
              <w:autoSpaceDN w:val="0"/>
              <w:adjustRightInd w:val="0"/>
              <w:jc w:val="both"/>
              <w:rPr>
                <w:rFonts w:ascii="Century Gothic" w:hAnsi="Century Gothic" w:cs="BookmanOldStyle"/>
                <w:b/>
                <w:color w:val="000000"/>
                <w:sz w:val="20"/>
                <w:szCs w:val="20"/>
              </w:rPr>
            </w:pPr>
            <w:r w:rsidRPr="00277E54">
              <w:rPr>
                <w:rFonts w:ascii="Century Gothic" w:hAnsi="Century Gothic" w:cs="BookmanOldStyle"/>
                <w:b/>
                <w:color w:val="000000"/>
                <w:sz w:val="20"/>
                <w:szCs w:val="20"/>
              </w:rPr>
              <w:t xml:space="preserve">        3)Total Value : 1) + 2) = </w:t>
            </w:r>
            <w:proofErr w:type="spellStart"/>
            <w:r w:rsidRPr="00277E54">
              <w:rPr>
                <w:rFonts w:ascii="Century Gothic" w:hAnsi="Century Gothic" w:cs="BookmanOldStyle"/>
                <w:b/>
                <w:color w:val="000000"/>
                <w:sz w:val="20"/>
                <w:szCs w:val="20"/>
              </w:rPr>
              <w:t>Rs</w:t>
            </w:r>
            <w:proofErr w:type="spellEnd"/>
            <w:r w:rsidRPr="00277E54">
              <w:rPr>
                <w:rFonts w:ascii="Century Gothic" w:hAnsi="Century Gothic" w:cs="BookmanOldStyle"/>
                <w:b/>
                <w:color w:val="000000"/>
                <w:sz w:val="20"/>
                <w:szCs w:val="20"/>
              </w:rPr>
              <w:t xml:space="preserve">. </w:t>
            </w:r>
            <w:r w:rsidR="000C6893">
              <w:rPr>
                <w:rFonts w:ascii="Century Gothic" w:hAnsi="Century Gothic" w:cs="BookmanOldStyle"/>
                <w:b/>
                <w:color w:val="000000"/>
                <w:sz w:val="20"/>
                <w:szCs w:val="20"/>
              </w:rPr>
              <w:t>4,05,65,750</w:t>
            </w:r>
            <w:r w:rsidRPr="00277E54">
              <w:rPr>
                <w:rFonts w:ascii="Century Gothic" w:hAnsi="Century Gothic" w:cs="BookmanOldStyle"/>
                <w:b/>
                <w:color w:val="000000"/>
                <w:sz w:val="20"/>
                <w:szCs w:val="20"/>
              </w:rPr>
              <w:t>/-</w:t>
            </w:r>
          </w:p>
          <w:p w:rsidR="00277E54" w:rsidRDefault="00277E54" w:rsidP="00511968">
            <w:pPr>
              <w:autoSpaceDE w:val="0"/>
              <w:autoSpaceDN w:val="0"/>
              <w:adjustRightInd w:val="0"/>
              <w:jc w:val="both"/>
              <w:rPr>
                <w:rFonts w:ascii="Century Gothic" w:hAnsi="Century Gothic" w:cs="BookmanOldStyle"/>
                <w:b/>
                <w:color w:val="000000"/>
                <w:sz w:val="20"/>
                <w:szCs w:val="20"/>
              </w:rPr>
            </w:pPr>
          </w:p>
          <w:p w:rsidR="00277E54" w:rsidRDefault="00277E54" w:rsidP="00511968">
            <w:pPr>
              <w:autoSpaceDE w:val="0"/>
              <w:autoSpaceDN w:val="0"/>
              <w:adjustRightInd w:val="0"/>
              <w:jc w:val="both"/>
              <w:rPr>
                <w:rFonts w:ascii="Century Gothic" w:hAnsi="Century Gothic" w:cs="BookmanOldStyle"/>
                <w:b/>
                <w:color w:val="000000"/>
                <w:sz w:val="20"/>
                <w:szCs w:val="20"/>
              </w:rPr>
            </w:pPr>
          </w:p>
          <w:p w:rsidR="00277E54" w:rsidRPr="00277E54" w:rsidRDefault="00277E54" w:rsidP="00511968">
            <w:pPr>
              <w:autoSpaceDE w:val="0"/>
              <w:autoSpaceDN w:val="0"/>
              <w:adjustRightInd w:val="0"/>
              <w:jc w:val="both"/>
              <w:rPr>
                <w:rFonts w:ascii="Century Gothic" w:hAnsi="Century Gothic" w:cs="BookmanOldStyle"/>
                <w:b/>
                <w:color w:val="000000"/>
                <w:sz w:val="20"/>
                <w:szCs w:val="20"/>
              </w:rPr>
            </w:pPr>
            <w:r>
              <w:rPr>
                <w:rFonts w:ascii="Century Gothic" w:hAnsi="Century Gothic" w:cs="BookmanOldStyle"/>
                <w:b/>
                <w:color w:val="000000"/>
                <w:sz w:val="20"/>
                <w:szCs w:val="20"/>
              </w:rPr>
              <w:t xml:space="preserve">Adopted </w:t>
            </w:r>
            <w:r w:rsidRPr="00277E54">
              <w:rPr>
                <w:rFonts w:ascii="Century Gothic" w:hAnsi="Century Gothic" w:cs="BookmanOldStyle"/>
                <w:b/>
                <w:color w:val="000000"/>
                <w:sz w:val="20"/>
                <w:szCs w:val="20"/>
              </w:rPr>
              <w:t>Sales Comparison Method</w:t>
            </w:r>
            <w:r>
              <w:rPr>
                <w:rFonts w:ascii="Century Gothic" w:hAnsi="Century Gothic" w:cs="BookmanOldStyle"/>
                <w:b/>
                <w:color w:val="000000"/>
                <w:sz w:val="20"/>
                <w:szCs w:val="20"/>
              </w:rPr>
              <w:t xml:space="preserve"> to valuation.</w:t>
            </w:r>
          </w:p>
          <w:p w:rsidR="005C5DBA" w:rsidRPr="00536143" w:rsidRDefault="005C5DBA" w:rsidP="00511968">
            <w:pPr>
              <w:autoSpaceDE w:val="0"/>
              <w:autoSpaceDN w:val="0"/>
              <w:adjustRightInd w:val="0"/>
              <w:jc w:val="both"/>
              <w:rPr>
                <w:rFonts w:ascii="Century Gothic" w:hAnsi="Century Gothic" w:cs="BookmanOldStyle-Bold"/>
                <w:b/>
                <w:bCs/>
                <w:color w:val="000000"/>
                <w:sz w:val="20"/>
                <w:szCs w:val="20"/>
              </w:rPr>
            </w:pPr>
          </w:p>
        </w:tc>
      </w:tr>
      <w:tr w:rsidR="002B7C55" w:rsidRPr="00536143" w:rsidTr="00511968">
        <w:trPr>
          <w:trHeight w:val="299"/>
        </w:trPr>
        <w:tc>
          <w:tcPr>
            <w:tcW w:w="606" w:type="dxa"/>
          </w:tcPr>
          <w:p w:rsidR="002B7C55" w:rsidRPr="00536143" w:rsidRDefault="002B7C55" w:rsidP="00511968">
            <w:pPr>
              <w:autoSpaceDE w:val="0"/>
              <w:autoSpaceDN w:val="0"/>
              <w:adjustRightInd w:val="0"/>
              <w:jc w:val="both"/>
              <w:rPr>
                <w:rFonts w:ascii="Century Gothic" w:hAnsi="Century Gothic" w:cs="BookmanOldStyle"/>
                <w:color w:val="000000"/>
                <w:sz w:val="20"/>
                <w:szCs w:val="20"/>
              </w:rPr>
            </w:pPr>
          </w:p>
        </w:tc>
        <w:tc>
          <w:tcPr>
            <w:tcW w:w="2558" w:type="dxa"/>
          </w:tcPr>
          <w:p w:rsidR="002B7C55" w:rsidRPr="00536143" w:rsidRDefault="002B7C55" w:rsidP="00511968">
            <w:pPr>
              <w:autoSpaceDE w:val="0"/>
              <w:autoSpaceDN w:val="0"/>
              <w:adjustRightInd w:val="0"/>
              <w:jc w:val="both"/>
              <w:rPr>
                <w:rFonts w:ascii="Century Gothic" w:hAnsi="Century Gothic" w:cs="BookmanOldStyle-Bold"/>
                <w:b/>
                <w:bCs/>
                <w:color w:val="000000"/>
                <w:sz w:val="20"/>
                <w:szCs w:val="20"/>
              </w:rPr>
            </w:pPr>
            <w:r w:rsidRPr="002B7C55">
              <w:rPr>
                <w:rFonts w:ascii="Century Gothic" w:hAnsi="Century Gothic" w:cs="BookmanOldStyle"/>
                <w:b/>
                <w:color w:val="000000"/>
                <w:sz w:val="20"/>
                <w:szCs w:val="20"/>
              </w:rPr>
              <w:t>Realizable Property Value with the basis and method of valuation</w:t>
            </w:r>
          </w:p>
        </w:tc>
        <w:tc>
          <w:tcPr>
            <w:tcW w:w="6754" w:type="dxa"/>
          </w:tcPr>
          <w:p w:rsidR="002B7C55" w:rsidRPr="002B7C55" w:rsidRDefault="002B7C55" w:rsidP="002B7C55">
            <w:pPr>
              <w:autoSpaceDE w:val="0"/>
              <w:autoSpaceDN w:val="0"/>
              <w:adjustRightInd w:val="0"/>
              <w:jc w:val="both"/>
              <w:rPr>
                <w:rFonts w:ascii="Century Gothic" w:hAnsi="Century Gothic" w:cs="BookmanOldStyle-Bold"/>
                <w:b/>
                <w:bCs/>
                <w:color w:val="000000"/>
                <w:sz w:val="20"/>
                <w:szCs w:val="20"/>
              </w:rPr>
            </w:pPr>
            <w:proofErr w:type="spellStart"/>
            <w:r>
              <w:rPr>
                <w:rFonts w:ascii="Century Gothic" w:hAnsi="Century Gothic" w:cs="BookmanOldStyle-Bold"/>
                <w:b/>
                <w:bCs/>
                <w:color w:val="000000"/>
                <w:sz w:val="20"/>
                <w:szCs w:val="20"/>
              </w:rPr>
              <w:t>Rs</w:t>
            </w:r>
            <w:proofErr w:type="spellEnd"/>
            <w:r>
              <w:rPr>
                <w:rFonts w:ascii="Century Gothic" w:hAnsi="Century Gothic" w:cs="BookmanOldStyle-Bold"/>
                <w:b/>
                <w:bCs/>
                <w:color w:val="000000"/>
                <w:sz w:val="20"/>
                <w:szCs w:val="20"/>
              </w:rPr>
              <w:t xml:space="preserve">. </w:t>
            </w:r>
            <w:r w:rsidRPr="002B7C55">
              <w:rPr>
                <w:rFonts w:ascii="Calibri" w:hAnsi="Calibri" w:cs="Calibri"/>
                <w:b/>
                <w:color w:val="000000"/>
                <w:sz w:val="22"/>
                <w:szCs w:val="22"/>
              </w:rPr>
              <w:t>3</w:t>
            </w:r>
            <w:r w:rsidRPr="002B7C55">
              <w:rPr>
                <w:rFonts w:ascii="Calibri" w:hAnsi="Calibri" w:cs="Calibri"/>
                <w:b/>
                <w:color w:val="000000"/>
                <w:sz w:val="22"/>
                <w:szCs w:val="22"/>
              </w:rPr>
              <w:t>,</w:t>
            </w:r>
            <w:r w:rsidRPr="002B7C55">
              <w:rPr>
                <w:rFonts w:ascii="Calibri" w:hAnsi="Calibri" w:cs="Calibri"/>
                <w:b/>
                <w:color w:val="000000"/>
                <w:sz w:val="22"/>
                <w:szCs w:val="22"/>
              </w:rPr>
              <w:t>85</w:t>
            </w:r>
            <w:r w:rsidRPr="002B7C55">
              <w:rPr>
                <w:rFonts w:ascii="Calibri" w:hAnsi="Calibri" w:cs="Calibri"/>
                <w:b/>
                <w:color w:val="000000"/>
                <w:sz w:val="22"/>
                <w:szCs w:val="22"/>
              </w:rPr>
              <w:t>,</w:t>
            </w:r>
            <w:r w:rsidRPr="002B7C55">
              <w:rPr>
                <w:rFonts w:ascii="Calibri" w:hAnsi="Calibri" w:cs="Calibri"/>
                <w:b/>
                <w:color w:val="000000"/>
                <w:sz w:val="22"/>
                <w:szCs w:val="22"/>
              </w:rPr>
              <w:t>37</w:t>
            </w:r>
            <w:r w:rsidRPr="002B7C55">
              <w:rPr>
                <w:rFonts w:ascii="Calibri" w:hAnsi="Calibri" w:cs="Calibri"/>
                <w:b/>
                <w:color w:val="000000"/>
                <w:sz w:val="22"/>
                <w:szCs w:val="22"/>
              </w:rPr>
              <w:t>,463/-</w:t>
            </w:r>
          </w:p>
          <w:p w:rsidR="002B7C55" w:rsidRPr="00277E54" w:rsidRDefault="002B7C55" w:rsidP="00511968">
            <w:pPr>
              <w:autoSpaceDE w:val="0"/>
              <w:autoSpaceDN w:val="0"/>
              <w:adjustRightInd w:val="0"/>
              <w:jc w:val="both"/>
              <w:rPr>
                <w:rFonts w:ascii="Century Gothic" w:hAnsi="Century Gothic" w:cs="BookmanOldStyle-Bold"/>
                <w:b/>
                <w:bCs/>
                <w:color w:val="000000"/>
                <w:sz w:val="20"/>
                <w:szCs w:val="20"/>
              </w:rPr>
            </w:pPr>
          </w:p>
        </w:tc>
      </w:tr>
      <w:tr w:rsidR="002B7C55" w:rsidRPr="00536143" w:rsidTr="00511968">
        <w:trPr>
          <w:trHeight w:val="299"/>
        </w:trPr>
        <w:tc>
          <w:tcPr>
            <w:tcW w:w="606" w:type="dxa"/>
          </w:tcPr>
          <w:p w:rsidR="002B7C55" w:rsidRPr="00536143" w:rsidRDefault="002B7C55" w:rsidP="00511968">
            <w:pPr>
              <w:autoSpaceDE w:val="0"/>
              <w:autoSpaceDN w:val="0"/>
              <w:adjustRightInd w:val="0"/>
              <w:jc w:val="both"/>
              <w:rPr>
                <w:rFonts w:ascii="Century Gothic" w:hAnsi="Century Gothic" w:cs="BookmanOldStyle"/>
                <w:color w:val="000000"/>
                <w:sz w:val="20"/>
                <w:szCs w:val="20"/>
              </w:rPr>
            </w:pPr>
          </w:p>
        </w:tc>
        <w:tc>
          <w:tcPr>
            <w:tcW w:w="2558" w:type="dxa"/>
          </w:tcPr>
          <w:p w:rsidR="002B7C55" w:rsidRPr="00536143" w:rsidRDefault="002B7C55" w:rsidP="00511968">
            <w:pPr>
              <w:autoSpaceDE w:val="0"/>
              <w:autoSpaceDN w:val="0"/>
              <w:adjustRightInd w:val="0"/>
              <w:jc w:val="both"/>
              <w:rPr>
                <w:rFonts w:ascii="Century Gothic" w:hAnsi="Century Gothic" w:cs="BookmanOldStyle-Bold"/>
                <w:b/>
                <w:bCs/>
                <w:color w:val="000000"/>
                <w:sz w:val="20"/>
                <w:szCs w:val="20"/>
              </w:rPr>
            </w:pPr>
            <w:r w:rsidRPr="002B7C55">
              <w:rPr>
                <w:rFonts w:ascii="Century Gothic" w:hAnsi="Century Gothic" w:cs="BookmanOldStyle"/>
                <w:b/>
                <w:color w:val="000000"/>
                <w:sz w:val="20"/>
                <w:szCs w:val="20"/>
              </w:rPr>
              <w:t>Distress/Stress Value with the basis and method of valuation</w:t>
            </w:r>
          </w:p>
        </w:tc>
        <w:tc>
          <w:tcPr>
            <w:tcW w:w="6754" w:type="dxa"/>
          </w:tcPr>
          <w:p w:rsidR="002B7C55" w:rsidRPr="002B7C55" w:rsidRDefault="002B7C55" w:rsidP="002B7C55">
            <w:pPr>
              <w:autoSpaceDE w:val="0"/>
              <w:autoSpaceDN w:val="0"/>
              <w:adjustRightInd w:val="0"/>
              <w:jc w:val="both"/>
              <w:rPr>
                <w:rFonts w:ascii="Century Gothic" w:hAnsi="Century Gothic" w:cs="BookmanOldStyle-Bold"/>
                <w:b/>
                <w:bCs/>
                <w:color w:val="000000"/>
                <w:sz w:val="20"/>
                <w:szCs w:val="20"/>
              </w:rPr>
            </w:pPr>
            <w:proofErr w:type="spellStart"/>
            <w:r>
              <w:rPr>
                <w:rFonts w:ascii="Century Gothic" w:hAnsi="Century Gothic" w:cs="BookmanOldStyle-Bold"/>
                <w:b/>
                <w:bCs/>
                <w:color w:val="000000"/>
                <w:sz w:val="20"/>
                <w:szCs w:val="20"/>
              </w:rPr>
              <w:t>Rs</w:t>
            </w:r>
            <w:proofErr w:type="spellEnd"/>
            <w:r>
              <w:rPr>
                <w:rFonts w:ascii="Century Gothic" w:hAnsi="Century Gothic" w:cs="BookmanOldStyle-Bold"/>
                <w:b/>
                <w:bCs/>
                <w:color w:val="000000"/>
                <w:sz w:val="20"/>
                <w:szCs w:val="20"/>
              </w:rPr>
              <w:t xml:space="preserve">. </w:t>
            </w:r>
            <w:r w:rsidRPr="002B7C55">
              <w:rPr>
                <w:rFonts w:ascii="Calibri" w:hAnsi="Calibri" w:cs="Calibri"/>
                <w:b/>
                <w:color w:val="000000"/>
                <w:sz w:val="22"/>
                <w:szCs w:val="22"/>
              </w:rPr>
              <w:t>3</w:t>
            </w:r>
            <w:r w:rsidRPr="002B7C55">
              <w:rPr>
                <w:rFonts w:ascii="Calibri" w:hAnsi="Calibri" w:cs="Calibri"/>
                <w:b/>
                <w:color w:val="000000"/>
                <w:sz w:val="22"/>
                <w:szCs w:val="22"/>
              </w:rPr>
              <w:t>,</w:t>
            </w:r>
            <w:r w:rsidRPr="002B7C55">
              <w:rPr>
                <w:rFonts w:ascii="Calibri" w:hAnsi="Calibri" w:cs="Calibri"/>
                <w:b/>
                <w:color w:val="000000"/>
                <w:sz w:val="22"/>
                <w:szCs w:val="22"/>
              </w:rPr>
              <w:t>24</w:t>
            </w:r>
            <w:r w:rsidRPr="002B7C55">
              <w:rPr>
                <w:rFonts w:ascii="Calibri" w:hAnsi="Calibri" w:cs="Calibri"/>
                <w:b/>
                <w:color w:val="000000"/>
                <w:sz w:val="22"/>
                <w:szCs w:val="22"/>
              </w:rPr>
              <w:t>,</w:t>
            </w:r>
            <w:r w:rsidRPr="002B7C55">
              <w:rPr>
                <w:rFonts w:ascii="Calibri" w:hAnsi="Calibri" w:cs="Calibri"/>
                <w:b/>
                <w:color w:val="000000"/>
                <w:sz w:val="22"/>
                <w:szCs w:val="22"/>
              </w:rPr>
              <w:t>52</w:t>
            </w:r>
            <w:r w:rsidRPr="002B7C55">
              <w:rPr>
                <w:rFonts w:ascii="Calibri" w:hAnsi="Calibri" w:cs="Calibri"/>
                <w:b/>
                <w:color w:val="000000"/>
                <w:sz w:val="22"/>
                <w:szCs w:val="22"/>
              </w:rPr>
              <w:t>,</w:t>
            </w:r>
            <w:r w:rsidRPr="002B7C55">
              <w:rPr>
                <w:rFonts w:ascii="Calibri" w:hAnsi="Calibri" w:cs="Calibri"/>
                <w:b/>
                <w:color w:val="000000"/>
                <w:sz w:val="22"/>
                <w:szCs w:val="22"/>
              </w:rPr>
              <w:t>600</w:t>
            </w:r>
            <w:r w:rsidRPr="002B7C55">
              <w:rPr>
                <w:rFonts w:ascii="Calibri" w:hAnsi="Calibri" w:cs="Calibri"/>
                <w:b/>
                <w:color w:val="000000"/>
                <w:sz w:val="22"/>
                <w:szCs w:val="22"/>
              </w:rPr>
              <w:t>/-</w:t>
            </w:r>
          </w:p>
          <w:p w:rsidR="002B7C55" w:rsidRPr="00277E54" w:rsidRDefault="002B7C55" w:rsidP="00511968">
            <w:pPr>
              <w:autoSpaceDE w:val="0"/>
              <w:autoSpaceDN w:val="0"/>
              <w:adjustRightInd w:val="0"/>
              <w:jc w:val="both"/>
              <w:rPr>
                <w:rFonts w:ascii="Century Gothic" w:hAnsi="Century Gothic" w:cs="BookmanOldStyle-Bold"/>
                <w:b/>
                <w:bCs/>
                <w:color w:val="000000"/>
                <w:sz w:val="20"/>
                <w:szCs w:val="20"/>
              </w:rPr>
            </w:pPr>
            <w:bookmarkStart w:id="0" w:name="_GoBack"/>
            <w:bookmarkEnd w:id="0"/>
          </w:p>
        </w:tc>
      </w:tr>
      <w:tr w:rsidR="00F31C38" w:rsidRPr="00536143" w:rsidTr="00511968">
        <w:trPr>
          <w:trHeight w:val="299"/>
        </w:trPr>
        <w:tc>
          <w:tcPr>
            <w:tcW w:w="606" w:type="dxa"/>
          </w:tcPr>
          <w:p w:rsidR="00F31C38" w:rsidRPr="00536143" w:rsidRDefault="00F31C38" w:rsidP="00511968">
            <w:pPr>
              <w:autoSpaceDE w:val="0"/>
              <w:autoSpaceDN w:val="0"/>
              <w:adjustRightInd w:val="0"/>
              <w:jc w:val="both"/>
              <w:rPr>
                <w:rFonts w:ascii="Century Gothic" w:hAnsi="Century Gothic" w:cs="BookmanOldStyle"/>
                <w:color w:val="000000"/>
                <w:sz w:val="20"/>
                <w:szCs w:val="20"/>
              </w:rPr>
            </w:pPr>
          </w:p>
        </w:tc>
        <w:tc>
          <w:tcPr>
            <w:tcW w:w="2558" w:type="dxa"/>
          </w:tcPr>
          <w:p w:rsidR="00F31C38" w:rsidRPr="00536143" w:rsidRDefault="00F31C38" w:rsidP="00511968">
            <w:pPr>
              <w:autoSpaceDE w:val="0"/>
              <w:autoSpaceDN w:val="0"/>
              <w:adjustRightInd w:val="0"/>
              <w:jc w:val="both"/>
              <w:rPr>
                <w:rFonts w:ascii="Century Gothic" w:hAnsi="Century Gothic" w:cs="BookmanOldStyle-Bold"/>
                <w:b/>
                <w:bCs/>
                <w:color w:val="000000"/>
                <w:sz w:val="20"/>
                <w:szCs w:val="20"/>
              </w:rPr>
            </w:pPr>
            <w:r>
              <w:rPr>
                <w:rFonts w:ascii="Century Gothic" w:hAnsi="Century Gothic" w:cs="BookmanOldStyle-Bold"/>
                <w:b/>
                <w:bCs/>
                <w:color w:val="000000"/>
                <w:sz w:val="20"/>
                <w:szCs w:val="20"/>
              </w:rPr>
              <w:t xml:space="preserve">Remarks </w:t>
            </w:r>
          </w:p>
        </w:tc>
        <w:tc>
          <w:tcPr>
            <w:tcW w:w="6754" w:type="dxa"/>
          </w:tcPr>
          <w:p w:rsidR="00F31C38" w:rsidRPr="00F31C38" w:rsidRDefault="00F31C38" w:rsidP="00F31C38">
            <w:pPr>
              <w:autoSpaceDE w:val="0"/>
              <w:autoSpaceDN w:val="0"/>
              <w:adjustRightInd w:val="0"/>
              <w:jc w:val="both"/>
              <w:rPr>
                <w:rFonts w:ascii="Century Gothic" w:hAnsi="Century Gothic" w:cs="BookmanOldStyle"/>
                <w:b/>
                <w:color w:val="000000"/>
                <w:sz w:val="20"/>
                <w:szCs w:val="20"/>
              </w:rPr>
            </w:pPr>
            <w:r w:rsidRPr="00F31C38">
              <w:rPr>
                <w:rFonts w:ascii="Century Gothic" w:hAnsi="Century Gothic" w:cs="BookmanOldStyle"/>
                <w:b/>
                <w:color w:val="000000"/>
                <w:sz w:val="20"/>
                <w:szCs w:val="20"/>
              </w:rPr>
              <w:t>1.</w:t>
            </w:r>
            <w:r>
              <w:rPr>
                <w:rFonts w:ascii="Century Gothic" w:hAnsi="Century Gothic" w:cs="BookmanOldStyle"/>
                <w:b/>
                <w:color w:val="000000"/>
                <w:sz w:val="20"/>
                <w:szCs w:val="20"/>
              </w:rPr>
              <w:t xml:space="preserve"> </w:t>
            </w:r>
            <w:r w:rsidRPr="00F31C38">
              <w:rPr>
                <w:rFonts w:ascii="Century Gothic" w:hAnsi="Century Gothic" w:cs="BookmanOldStyle"/>
                <w:b/>
                <w:color w:val="000000"/>
                <w:sz w:val="20"/>
                <w:szCs w:val="20"/>
              </w:rPr>
              <w:t xml:space="preserve">Property identify by Mr. </w:t>
            </w:r>
            <w:proofErr w:type="spellStart"/>
            <w:r w:rsidRPr="00F31C38">
              <w:rPr>
                <w:rFonts w:ascii="Century Gothic" w:hAnsi="Century Gothic" w:cs="BookmanOldStyle"/>
                <w:b/>
                <w:color w:val="000000"/>
                <w:sz w:val="20"/>
                <w:szCs w:val="20"/>
              </w:rPr>
              <w:t>Vivek</w:t>
            </w:r>
            <w:proofErr w:type="spellEnd"/>
            <w:r w:rsidRPr="00F31C38">
              <w:rPr>
                <w:rFonts w:ascii="Century Gothic" w:hAnsi="Century Gothic" w:cs="BookmanOldStyle"/>
                <w:b/>
                <w:color w:val="000000"/>
                <w:sz w:val="20"/>
                <w:szCs w:val="20"/>
              </w:rPr>
              <w:t xml:space="preserve"> </w:t>
            </w:r>
            <w:proofErr w:type="spellStart"/>
            <w:r w:rsidRPr="00F31C38">
              <w:rPr>
                <w:rFonts w:ascii="Century Gothic" w:hAnsi="Century Gothic" w:cs="BookmanOldStyle"/>
                <w:b/>
                <w:color w:val="000000"/>
                <w:sz w:val="20"/>
                <w:szCs w:val="20"/>
              </w:rPr>
              <w:t>Yadav</w:t>
            </w:r>
            <w:proofErr w:type="spellEnd"/>
            <w:r w:rsidRPr="00F31C38">
              <w:rPr>
                <w:rFonts w:ascii="Century Gothic" w:hAnsi="Century Gothic" w:cs="BookmanOldStyle"/>
                <w:b/>
                <w:color w:val="000000"/>
                <w:sz w:val="20"/>
                <w:szCs w:val="20"/>
              </w:rPr>
              <w:t xml:space="preserve"> (9616624591).</w:t>
            </w:r>
          </w:p>
          <w:p w:rsidR="00F31C38" w:rsidRPr="00F31C38" w:rsidRDefault="00F31C38" w:rsidP="00F31C38">
            <w:pPr>
              <w:autoSpaceDE w:val="0"/>
              <w:autoSpaceDN w:val="0"/>
              <w:adjustRightInd w:val="0"/>
              <w:jc w:val="both"/>
              <w:rPr>
                <w:rFonts w:ascii="Century Gothic" w:hAnsi="Century Gothic" w:cs="BookmanOldStyle"/>
                <w:b/>
                <w:color w:val="000000"/>
                <w:sz w:val="20"/>
                <w:szCs w:val="20"/>
              </w:rPr>
            </w:pPr>
            <w:r w:rsidRPr="00F31C38">
              <w:rPr>
                <w:rFonts w:ascii="Century Gothic" w:hAnsi="Century Gothic" w:cs="BookmanOldStyle"/>
                <w:b/>
                <w:color w:val="000000"/>
                <w:sz w:val="20"/>
                <w:szCs w:val="20"/>
              </w:rPr>
              <w:t>2. We have received Copy of Index II, sale Agreement, Approved Plan &amp; OC</w:t>
            </w:r>
          </w:p>
          <w:p w:rsidR="00F31C38" w:rsidRPr="00F31C38" w:rsidRDefault="00F31C38" w:rsidP="00F31C38">
            <w:pPr>
              <w:autoSpaceDE w:val="0"/>
              <w:autoSpaceDN w:val="0"/>
              <w:adjustRightInd w:val="0"/>
              <w:jc w:val="both"/>
              <w:rPr>
                <w:rFonts w:ascii="Century Gothic" w:hAnsi="Century Gothic" w:cs="BookmanOldStyle"/>
                <w:b/>
                <w:color w:val="000000"/>
                <w:sz w:val="20"/>
                <w:szCs w:val="20"/>
              </w:rPr>
            </w:pPr>
            <w:r w:rsidRPr="00F31C38">
              <w:rPr>
                <w:rFonts w:ascii="Century Gothic" w:hAnsi="Century Gothic" w:cs="BookmanOldStyle"/>
                <w:b/>
                <w:color w:val="000000"/>
                <w:sz w:val="20"/>
                <w:szCs w:val="20"/>
              </w:rPr>
              <w:t>3. Property is Vacant.</w:t>
            </w:r>
          </w:p>
          <w:p w:rsidR="00F31C38" w:rsidRPr="00F31C38" w:rsidRDefault="00F31C38" w:rsidP="00F31C38">
            <w:pPr>
              <w:autoSpaceDE w:val="0"/>
              <w:autoSpaceDN w:val="0"/>
              <w:adjustRightInd w:val="0"/>
              <w:jc w:val="both"/>
              <w:rPr>
                <w:rFonts w:ascii="Century Gothic" w:hAnsi="Century Gothic" w:cs="BookmanOldStyle"/>
                <w:b/>
                <w:color w:val="000000"/>
                <w:sz w:val="20"/>
                <w:szCs w:val="20"/>
              </w:rPr>
            </w:pPr>
            <w:r w:rsidRPr="00F31C38">
              <w:rPr>
                <w:rFonts w:ascii="Century Gothic" w:hAnsi="Century Gothic" w:cs="BookmanOldStyle"/>
                <w:b/>
                <w:color w:val="000000"/>
                <w:sz w:val="20"/>
                <w:szCs w:val="20"/>
              </w:rPr>
              <w:t>4. On site we found Ground Floor &amp; Basement is interconnected through internal staircase.</w:t>
            </w:r>
          </w:p>
          <w:p w:rsidR="00F31C38" w:rsidRPr="00F31C38" w:rsidRDefault="00F31C38" w:rsidP="00F31C38">
            <w:pPr>
              <w:autoSpaceDE w:val="0"/>
              <w:autoSpaceDN w:val="0"/>
              <w:adjustRightInd w:val="0"/>
              <w:jc w:val="both"/>
              <w:rPr>
                <w:rFonts w:ascii="Century Gothic" w:hAnsi="Century Gothic" w:cs="BookmanOldStyle"/>
                <w:b/>
                <w:color w:val="000000"/>
                <w:sz w:val="20"/>
                <w:szCs w:val="20"/>
              </w:rPr>
            </w:pPr>
            <w:r w:rsidRPr="00F31C38">
              <w:rPr>
                <w:rFonts w:ascii="Century Gothic" w:hAnsi="Century Gothic" w:cs="BookmanOldStyle"/>
                <w:b/>
                <w:color w:val="000000"/>
                <w:sz w:val="20"/>
                <w:szCs w:val="20"/>
              </w:rPr>
              <w:t>5. As per Approved Plan there is Loft while on site we didn’t found any</w:t>
            </w:r>
            <w:r>
              <w:rPr>
                <w:rFonts w:ascii="Century Gothic" w:hAnsi="Century Gothic" w:cs="BookmanOldStyle"/>
                <w:b/>
                <w:color w:val="000000"/>
                <w:sz w:val="20"/>
                <w:szCs w:val="20"/>
              </w:rPr>
              <w:t xml:space="preserve"> Loft</w:t>
            </w:r>
            <w:r w:rsidRPr="00F31C38">
              <w:rPr>
                <w:rFonts w:ascii="Century Gothic" w:hAnsi="Century Gothic" w:cs="BookmanOldStyle"/>
                <w:b/>
                <w:color w:val="000000"/>
                <w:sz w:val="20"/>
                <w:szCs w:val="20"/>
              </w:rPr>
              <w:t>.</w:t>
            </w:r>
          </w:p>
          <w:p w:rsidR="00F31C38" w:rsidRPr="00F31C38" w:rsidRDefault="00F31C38" w:rsidP="00F31C38">
            <w:pPr>
              <w:autoSpaceDE w:val="0"/>
              <w:autoSpaceDN w:val="0"/>
              <w:adjustRightInd w:val="0"/>
              <w:jc w:val="both"/>
              <w:rPr>
                <w:rFonts w:ascii="Century Gothic" w:hAnsi="Century Gothic" w:cs="BookmanOldStyle"/>
                <w:b/>
                <w:color w:val="000000"/>
                <w:sz w:val="20"/>
                <w:szCs w:val="20"/>
              </w:rPr>
            </w:pPr>
            <w:r w:rsidRPr="00F31C38">
              <w:rPr>
                <w:rFonts w:ascii="Century Gothic" w:hAnsi="Century Gothic" w:cs="BookmanOldStyle"/>
                <w:b/>
                <w:color w:val="000000"/>
                <w:sz w:val="20"/>
                <w:szCs w:val="20"/>
              </w:rPr>
              <w:t>6. All Shops are vacant.</w:t>
            </w:r>
          </w:p>
          <w:p w:rsidR="00F31C38" w:rsidRPr="00536143" w:rsidRDefault="00F31C38" w:rsidP="00F31C38">
            <w:pPr>
              <w:autoSpaceDE w:val="0"/>
              <w:autoSpaceDN w:val="0"/>
              <w:adjustRightInd w:val="0"/>
              <w:jc w:val="both"/>
              <w:rPr>
                <w:rFonts w:ascii="Century Gothic" w:hAnsi="Century Gothic" w:cs="BookmanOldStyle"/>
                <w:color w:val="000000"/>
                <w:sz w:val="20"/>
                <w:szCs w:val="20"/>
              </w:rPr>
            </w:pPr>
            <w:r w:rsidRPr="00F31C38">
              <w:rPr>
                <w:rFonts w:ascii="Century Gothic" w:hAnsi="Century Gothic" w:cs="BookmanOldStyle"/>
                <w:b/>
                <w:color w:val="000000"/>
                <w:sz w:val="20"/>
                <w:szCs w:val="20"/>
              </w:rPr>
              <w:t>7. We have finalized the report on the basis of Approved Plan.</w:t>
            </w:r>
          </w:p>
        </w:tc>
      </w:tr>
      <w:tr w:rsidR="00E0003E" w:rsidRPr="00536143" w:rsidTr="00511968">
        <w:trPr>
          <w:trHeight w:val="299"/>
        </w:trPr>
        <w:tc>
          <w:tcPr>
            <w:tcW w:w="606" w:type="dxa"/>
          </w:tcPr>
          <w:p w:rsidR="00E0003E" w:rsidRPr="00536143" w:rsidRDefault="00E0003E" w:rsidP="00511968">
            <w:p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XIV</w:t>
            </w:r>
          </w:p>
        </w:tc>
        <w:tc>
          <w:tcPr>
            <w:tcW w:w="2558" w:type="dxa"/>
          </w:tcPr>
          <w:p w:rsidR="00E0003E" w:rsidRPr="00536143" w:rsidRDefault="00E0003E" w:rsidP="00511968">
            <w:pPr>
              <w:autoSpaceDE w:val="0"/>
              <w:autoSpaceDN w:val="0"/>
              <w:adjustRightInd w:val="0"/>
              <w:jc w:val="both"/>
              <w:rPr>
                <w:rFonts w:ascii="Century Gothic" w:hAnsi="Century Gothic" w:cs="BookmanOldStyle-Bold"/>
                <w:b/>
                <w:bCs/>
                <w:color w:val="000000"/>
                <w:sz w:val="20"/>
                <w:szCs w:val="20"/>
              </w:rPr>
            </w:pPr>
            <w:r w:rsidRPr="00536143">
              <w:rPr>
                <w:rFonts w:ascii="Century Gothic" w:hAnsi="Century Gothic" w:cs="BookmanOldStyle-Bold"/>
                <w:b/>
                <w:bCs/>
                <w:color w:val="000000"/>
                <w:sz w:val="20"/>
                <w:szCs w:val="20"/>
              </w:rPr>
              <w:t>Declaration</w:t>
            </w:r>
          </w:p>
        </w:tc>
        <w:tc>
          <w:tcPr>
            <w:tcW w:w="6754" w:type="dxa"/>
          </w:tcPr>
          <w:p w:rsidR="00E0003E" w:rsidRPr="00536143" w:rsidRDefault="00E0003E" w:rsidP="00511968">
            <w:p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I hereby declare that :</w:t>
            </w:r>
          </w:p>
          <w:p w:rsidR="00E0003E" w:rsidRPr="00536143" w:rsidRDefault="00E0003E" w:rsidP="00E0003E">
            <w:pPr>
              <w:numPr>
                <w:ilvl w:val="0"/>
                <w:numId w:val="6"/>
              </w:num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 xml:space="preserve">The information provided is true and correct to the best of my knowledge and belief. </w:t>
            </w:r>
          </w:p>
          <w:p w:rsidR="00E0003E" w:rsidRPr="00536143" w:rsidRDefault="00E0003E" w:rsidP="00511968">
            <w:pPr>
              <w:autoSpaceDE w:val="0"/>
              <w:autoSpaceDN w:val="0"/>
              <w:adjustRightInd w:val="0"/>
              <w:ind w:left="346"/>
              <w:jc w:val="both"/>
              <w:rPr>
                <w:rFonts w:ascii="Century Gothic" w:hAnsi="Century Gothic" w:cs="BookmanOldStyle"/>
                <w:color w:val="000000"/>
                <w:sz w:val="20"/>
                <w:szCs w:val="20"/>
              </w:rPr>
            </w:pPr>
          </w:p>
          <w:p w:rsidR="00E0003E" w:rsidRPr="00536143" w:rsidRDefault="00E0003E" w:rsidP="00E0003E">
            <w:pPr>
              <w:numPr>
                <w:ilvl w:val="0"/>
                <w:numId w:val="6"/>
              </w:num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 xml:space="preserve">The analysis and conclusions are limited by the reported assumptions and conditions. </w:t>
            </w:r>
          </w:p>
          <w:p w:rsidR="00E0003E" w:rsidRPr="00536143" w:rsidRDefault="00E0003E" w:rsidP="00511968">
            <w:pPr>
              <w:autoSpaceDE w:val="0"/>
              <w:autoSpaceDN w:val="0"/>
              <w:adjustRightInd w:val="0"/>
              <w:jc w:val="both"/>
              <w:rPr>
                <w:rFonts w:ascii="Century Gothic" w:hAnsi="Century Gothic" w:cs="BookmanOldStyle"/>
                <w:color w:val="000000"/>
                <w:sz w:val="20"/>
                <w:szCs w:val="20"/>
              </w:rPr>
            </w:pPr>
          </w:p>
          <w:p w:rsidR="00E0003E" w:rsidRPr="00536143" w:rsidRDefault="00E0003E" w:rsidP="00E0003E">
            <w:pPr>
              <w:numPr>
                <w:ilvl w:val="0"/>
                <w:numId w:val="6"/>
              </w:num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 xml:space="preserve">I have read the Handbook on Policy, Standards and Procedures for Real Estate Valuation, 2011 of the IBA, fully understood the provisions of the same and followed the provisions of the same to the best of my ability and this report is in conformity to the Standards of Reporting enshrined in the above Handbook. </w:t>
            </w:r>
          </w:p>
          <w:p w:rsidR="00E0003E" w:rsidRPr="00536143" w:rsidRDefault="00E0003E" w:rsidP="00511968">
            <w:pPr>
              <w:autoSpaceDE w:val="0"/>
              <w:autoSpaceDN w:val="0"/>
              <w:adjustRightInd w:val="0"/>
              <w:jc w:val="both"/>
              <w:rPr>
                <w:rFonts w:ascii="Century Gothic" w:hAnsi="Century Gothic" w:cs="BookmanOldStyle"/>
                <w:color w:val="000000"/>
                <w:sz w:val="20"/>
                <w:szCs w:val="20"/>
              </w:rPr>
            </w:pPr>
          </w:p>
          <w:p w:rsidR="00E0003E" w:rsidRPr="00536143" w:rsidRDefault="00E0003E" w:rsidP="00E0003E">
            <w:pPr>
              <w:numPr>
                <w:ilvl w:val="0"/>
                <w:numId w:val="6"/>
              </w:num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 xml:space="preserve">I have no direct or indirect interest in the property valued.   </w:t>
            </w:r>
          </w:p>
          <w:p w:rsidR="00E0003E" w:rsidRPr="00536143" w:rsidRDefault="00E0003E" w:rsidP="00511968">
            <w:pPr>
              <w:autoSpaceDE w:val="0"/>
              <w:autoSpaceDN w:val="0"/>
              <w:adjustRightInd w:val="0"/>
              <w:jc w:val="both"/>
              <w:rPr>
                <w:rFonts w:ascii="Century Gothic" w:hAnsi="Century Gothic" w:cs="BookmanOldStyle"/>
                <w:color w:val="000000"/>
                <w:sz w:val="20"/>
                <w:szCs w:val="20"/>
              </w:rPr>
            </w:pPr>
          </w:p>
          <w:p w:rsidR="00E0003E" w:rsidRPr="00536143" w:rsidRDefault="00E0003E" w:rsidP="00511968">
            <w:pPr>
              <w:autoSpaceDE w:val="0"/>
              <w:autoSpaceDN w:val="0"/>
              <w:adjustRightInd w:val="0"/>
              <w:ind w:left="346"/>
              <w:jc w:val="both"/>
              <w:rPr>
                <w:rFonts w:ascii="Century Gothic" w:hAnsi="Century Gothic" w:cs="BookmanOldStyle"/>
                <w:color w:val="000000"/>
                <w:sz w:val="20"/>
                <w:szCs w:val="20"/>
              </w:rPr>
            </w:pPr>
          </w:p>
          <w:p w:rsidR="00E0003E" w:rsidRPr="00643E9A" w:rsidRDefault="00E0003E" w:rsidP="00643E9A">
            <w:pPr>
              <w:pStyle w:val="ListParagraph"/>
              <w:numPr>
                <w:ilvl w:val="0"/>
                <w:numId w:val="6"/>
              </w:numPr>
              <w:autoSpaceDE w:val="0"/>
              <w:autoSpaceDN w:val="0"/>
              <w:adjustRightInd w:val="0"/>
              <w:jc w:val="both"/>
              <w:rPr>
                <w:rFonts w:ascii="Century Gothic" w:hAnsi="Century Gothic" w:cs="BookmanOldStyle"/>
                <w:color w:val="000000"/>
                <w:sz w:val="20"/>
                <w:szCs w:val="20"/>
              </w:rPr>
            </w:pPr>
            <w:r w:rsidRPr="00643E9A">
              <w:rPr>
                <w:rFonts w:ascii="Century Gothic" w:hAnsi="Century Gothic" w:cs="BookmanOldStyle"/>
                <w:color w:val="000000"/>
                <w:sz w:val="20"/>
                <w:szCs w:val="20"/>
              </w:rPr>
              <w:t xml:space="preserve">my authorized representative by the name </w:t>
            </w:r>
            <w:r w:rsidR="00A96C0C" w:rsidRPr="00643E9A">
              <w:rPr>
                <w:rFonts w:ascii="Century Gothic" w:hAnsi="Century Gothic" w:cs="BookmanOldStyle"/>
                <w:color w:val="000000"/>
                <w:sz w:val="20"/>
                <w:szCs w:val="20"/>
              </w:rPr>
              <w:t xml:space="preserve">of </w:t>
            </w:r>
            <w:proofErr w:type="spellStart"/>
            <w:r w:rsidR="00643E9A">
              <w:rPr>
                <w:rFonts w:ascii="Century Gothic" w:hAnsi="Century Gothic" w:cs="BookmanOldStyle"/>
                <w:color w:val="000000"/>
                <w:sz w:val="20"/>
                <w:szCs w:val="20"/>
              </w:rPr>
              <w:t>Ofer</w:t>
            </w:r>
            <w:proofErr w:type="spellEnd"/>
            <w:r w:rsidR="00643E9A">
              <w:rPr>
                <w:rFonts w:ascii="Century Gothic" w:hAnsi="Century Gothic" w:cs="BookmanOldStyle"/>
                <w:color w:val="000000"/>
                <w:sz w:val="20"/>
                <w:szCs w:val="20"/>
              </w:rPr>
              <w:t xml:space="preserve"> </w:t>
            </w:r>
            <w:proofErr w:type="spellStart"/>
            <w:r w:rsidR="00643E9A">
              <w:rPr>
                <w:rFonts w:ascii="Century Gothic" w:hAnsi="Century Gothic" w:cs="BookmanOldStyle"/>
                <w:color w:val="000000"/>
                <w:sz w:val="20"/>
                <w:szCs w:val="20"/>
              </w:rPr>
              <w:t>Penkar</w:t>
            </w:r>
            <w:proofErr w:type="spellEnd"/>
          </w:p>
          <w:p w:rsidR="00E0003E" w:rsidRPr="00536143" w:rsidRDefault="00E0003E" w:rsidP="00511968">
            <w:pPr>
              <w:autoSpaceDE w:val="0"/>
              <w:autoSpaceDN w:val="0"/>
              <w:adjustRightInd w:val="0"/>
              <w:ind w:left="616" w:hanging="27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 xml:space="preserve">        </w:t>
            </w:r>
            <w:r w:rsidR="00A96C0C" w:rsidRPr="00536143">
              <w:rPr>
                <w:rFonts w:ascii="Century Gothic" w:hAnsi="Century Gothic" w:cs="BookmanOldStyle"/>
                <w:color w:val="000000"/>
                <w:sz w:val="20"/>
                <w:szCs w:val="20"/>
              </w:rPr>
              <w:t>Who</w:t>
            </w:r>
            <w:r w:rsidR="00643E9A">
              <w:rPr>
                <w:rFonts w:ascii="Century Gothic" w:hAnsi="Century Gothic" w:cs="BookmanOldStyle"/>
                <w:color w:val="000000"/>
                <w:sz w:val="20"/>
                <w:szCs w:val="20"/>
              </w:rPr>
              <w:t xml:space="preserve"> is also a ‘</w:t>
            </w:r>
            <w:proofErr w:type="spellStart"/>
            <w:r w:rsidR="00643E9A">
              <w:rPr>
                <w:rFonts w:ascii="Century Gothic" w:hAnsi="Century Gothic" w:cs="BookmanOldStyle"/>
                <w:color w:val="000000"/>
                <w:sz w:val="20"/>
                <w:szCs w:val="20"/>
              </w:rPr>
              <w:t>valuer</w:t>
            </w:r>
            <w:proofErr w:type="spellEnd"/>
            <w:r w:rsidRPr="00536143">
              <w:rPr>
                <w:rFonts w:ascii="Century Gothic" w:hAnsi="Century Gothic" w:cs="BookmanOldStyle"/>
                <w:color w:val="000000"/>
                <w:sz w:val="20"/>
                <w:szCs w:val="20"/>
              </w:rPr>
              <w:t xml:space="preserve">, has inspected the subject property </w:t>
            </w:r>
            <w:r w:rsidR="00643E9A">
              <w:rPr>
                <w:rFonts w:ascii="Century Gothic" w:hAnsi="Century Gothic" w:cs="BookmanOldStyle"/>
                <w:color w:val="000000"/>
                <w:sz w:val="20"/>
                <w:szCs w:val="20"/>
              </w:rPr>
              <w:t xml:space="preserve">on Dated: </w:t>
            </w:r>
            <w:r w:rsidR="00643E9A" w:rsidRPr="00643E9A">
              <w:rPr>
                <w:rFonts w:ascii="Century Gothic" w:hAnsi="Century Gothic" w:cs="BookmanOldStyle"/>
                <w:b/>
                <w:color w:val="000000"/>
                <w:sz w:val="20"/>
                <w:szCs w:val="20"/>
              </w:rPr>
              <w:t>02/07/2025</w:t>
            </w:r>
          </w:p>
          <w:p w:rsidR="00E0003E" w:rsidRPr="00536143" w:rsidRDefault="00E0003E" w:rsidP="00511968">
            <w:pPr>
              <w:autoSpaceDE w:val="0"/>
              <w:autoSpaceDN w:val="0"/>
              <w:adjustRightInd w:val="0"/>
              <w:ind w:left="346"/>
              <w:jc w:val="both"/>
              <w:rPr>
                <w:rFonts w:ascii="Century Gothic" w:hAnsi="Century Gothic" w:cs="BookmanOldStyle"/>
                <w:color w:val="000000"/>
                <w:sz w:val="20"/>
                <w:szCs w:val="20"/>
              </w:rPr>
            </w:pPr>
          </w:p>
          <w:p w:rsidR="00E0003E" w:rsidRPr="00536143" w:rsidRDefault="00E0003E" w:rsidP="00511968">
            <w:pPr>
              <w:pStyle w:val="BodyTextIndent2"/>
              <w:spacing w:line="240" w:lineRule="auto"/>
              <w:rPr>
                <w:sz w:val="20"/>
                <w:szCs w:val="20"/>
              </w:rPr>
            </w:pPr>
            <w:r w:rsidRPr="00536143">
              <w:rPr>
                <w:sz w:val="20"/>
                <w:szCs w:val="20"/>
              </w:rPr>
              <w:t xml:space="preserve">f)    I am a ‘valuer’ as per the provisions of the above  referred Handbook in Category </w:t>
            </w:r>
            <w:r w:rsidR="00643E9A" w:rsidRPr="00643E9A">
              <w:rPr>
                <w:b/>
                <w:sz w:val="20"/>
                <w:szCs w:val="20"/>
              </w:rPr>
              <w:t>Land And Building</w:t>
            </w:r>
            <w:r w:rsidRPr="00536143">
              <w:rPr>
                <w:sz w:val="20"/>
                <w:szCs w:val="20"/>
              </w:rPr>
              <w:t xml:space="preserve"> and fulfill the education, experience and other criteria laid out</w:t>
            </w:r>
          </w:p>
          <w:p w:rsidR="00E0003E" w:rsidRPr="00536143" w:rsidRDefault="00E0003E" w:rsidP="00511968">
            <w:pPr>
              <w:pStyle w:val="BodyText"/>
              <w:spacing w:line="240" w:lineRule="auto"/>
              <w:ind w:left="616" w:hanging="616"/>
              <w:rPr>
                <w:rFonts w:cs="BookmanOldStyle"/>
                <w:sz w:val="20"/>
                <w:szCs w:val="20"/>
              </w:rPr>
            </w:pPr>
            <w:proofErr w:type="gramStart"/>
            <w:r w:rsidRPr="00536143">
              <w:rPr>
                <w:rFonts w:cs="BookmanOldStyle"/>
                <w:sz w:val="20"/>
                <w:szCs w:val="20"/>
              </w:rPr>
              <w:t>therein</w:t>
            </w:r>
            <w:proofErr w:type="gramEnd"/>
            <w:r w:rsidRPr="00536143">
              <w:rPr>
                <w:rFonts w:cs="BookmanOldStyle"/>
                <w:sz w:val="20"/>
                <w:szCs w:val="20"/>
              </w:rPr>
              <w:t xml:space="preserve">. </w:t>
            </w:r>
          </w:p>
          <w:p w:rsidR="00E0003E" w:rsidRDefault="00E0003E" w:rsidP="00643E9A">
            <w:pPr>
              <w:pStyle w:val="BodyTextIndent3"/>
              <w:numPr>
                <w:ilvl w:val="0"/>
                <w:numId w:val="6"/>
              </w:numPr>
              <w:spacing w:line="240" w:lineRule="auto"/>
              <w:jc w:val="both"/>
              <w:rPr>
                <w:sz w:val="20"/>
                <w:szCs w:val="20"/>
              </w:rPr>
            </w:pPr>
            <w:r w:rsidRPr="00536143">
              <w:rPr>
                <w:sz w:val="20"/>
                <w:szCs w:val="20"/>
              </w:rPr>
              <w:t xml:space="preserve">I abide by the Code of Conduct as provided by </w:t>
            </w:r>
            <w:r w:rsidR="00A96C0C" w:rsidRPr="00536143">
              <w:rPr>
                <w:sz w:val="20"/>
                <w:szCs w:val="20"/>
              </w:rPr>
              <w:t>the above</w:t>
            </w:r>
            <w:r w:rsidRPr="00536143">
              <w:rPr>
                <w:sz w:val="20"/>
                <w:szCs w:val="20"/>
              </w:rPr>
              <w:t xml:space="preserve"> referred Handbook. </w:t>
            </w:r>
          </w:p>
          <w:p w:rsidR="00643E9A" w:rsidRDefault="00643E9A" w:rsidP="00643E9A">
            <w:pPr>
              <w:pStyle w:val="BodyTextIndent3"/>
              <w:spacing w:line="240" w:lineRule="auto"/>
              <w:jc w:val="both"/>
              <w:rPr>
                <w:sz w:val="20"/>
                <w:szCs w:val="20"/>
              </w:rPr>
            </w:pPr>
          </w:p>
          <w:p w:rsidR="00643E9A" w:rsidRPr="00536143" w:rsidRDefault="00643E9A" w:rsidP="00643E9A">
            <w:pPr>
              <w:pStyle w:val="BodyTextIndent3"/>
              <w:spacing w:line="240" w:lineRule="auto"/>
              <w:jc w:val="both"/>
              <w:rPr>
                <w:sz w:val="20"/>
                <w:szCs w:val="20"/>
              </w:rPr>
            </w:pPr>
          </w:p>
          <w:p w:rsidR="00643E9A" w:rsidRDefault="00643E9A" w:rsidP="00643E9A">
            <w:pPr>
              <w:autoSpaceDE w:val="0"/>
              <w:autoSpaceDN w:val="0"/>
              <w:adjustRightInd w:val="0"/>
              <w:rPr>
                <w:rFonts w:ascii="Arial" w:eastAsiaTheme="minorHAnsi" w:hAnsi="Arial" w:cs="Arial"/>
                <w:sz w:val="20"/>
                <w:szCs w:val="20"/>
                <w:lang w:val="en-IN"/>
              </w:rPr>
            </w:pPr>
            <w:r>
              <w:rPr>
                <w:rFonts w:ascii="Arial" w:eastAsiaTheme="minorHAnsi" w:hAnsi="Arial" w:cs="Arial"/>
                <w:sz w:val="20"/>
                <w:szCs w:val="20"/>
                <w:lang w:val="en-IN"/>
              </w:rPr>
              <w:t xml:space="preserve">For V. S. Jadon &amp; Co </w:t>
            </w:r>
            <w:proofErr w:type="spellStart"/>
            <w:r>
              <w:rPr>
                <w:rFonts w:ascii="Arial" w:eastAsiaTheme="minorHAnsi" w:hAnsi="Arial" w:cs="Arial"/>
                <w:sz w:val="20"/>
                <w:szCs w:val="20"/>
                <w:lang w:val="en-IN"/>
              </w:rPr>
              <w:t>Valuers</w:t>
            </w:r>
            <w:proofErr w:type="spellEnd"/>
            <w:r>
              <w:rPr>
                <w:rFonts w:ascii="Arial" w:eastAsiaTheme="minorHAnsi" w:hAnsi="Arial" w:cs="Arial"/>
                <w:sz w:val="20"/>
                <w:szCs w:val="20"/>
                <w:lang w:val="en-IN"/>
              </w:rPr>
              <w:t xml:space="preserve"> LLP</w:t>
            </w:r>
          </w:p>
          <w:p w:rsidR="00643E9A" w:rsidRDefault="00643E9A" w:rsidP="00643E9A">
            <w:pPr>
              <w:autoSpaceDE w:val="0"/>
              <w:autoSpaceDN w:val="0"/>
              <w:adjustRightInd w:val="0"/>
              <w:rPr>
                <w:rFonts w:ascii="Arial" w:eastAsiaTheme="minorHAnsi" w:hAnsi="Arial" w:cs="Arial"/>
                <w:sz w:val="20"/>
                <w:szCs w:val="20"/>
                <w:lang w:val="en-IN"/>
              </w:rPr>
            </w:pPr>
          </w:p>
          <w:p w:rsidR="00643E9A" w:rsidRDefault="00643E9A" w:rsidP="00643E9A">
            <w:pPr>
              <w:autoSpaceDE w:val="0"/>
              <w:autoSpaceDN w:val="0"/>
              <w:adjustRightInd w:val="0"/>
              <w:rPr>
                <w:rFonts w:ascii="Arial" w:eastAsiaTheme="minorHAnsi" w:hAnsi="Arial" w:cs="Arial"/>
                <w:sz w:val="20"/>
                <w:szCs w:val="20"/>
                <w:lang w:val="en-IN"/>
              </w:rPr>
            </w:pPr>
          </w:p>
          <w:p w:rsidR="00643E9A" w:rsidRDefault="00643E9A" w:rsidP="00643E9A">
            <w:pPr>
              <w:autoSpaceDE w:val="0"/>
              <w:autoSpaceDN w:val="0"/>
              <w:adjustRightInd w:val="0"/>
              <w:rPr>
                <w:rFonts w:ascii="Arial" w:eastAsiaTheme="minorHAnsi" w:hAnsi="Arial" w:cs="Arial"/>
                <w:sz w:val="20"/>
                <w:szCs w:val="20"/>
                <w:lang w:val="en-IN"/>
              </w:rPr>
            </w:pPr>
          </w:p>
          <w:p w:rsidR="00643E9A" w:rsidRDefault="00643E9A" w:rsidP="00643E9A">
            <w:pPr>
              <w:autoSpaceDE w:val="0"/>
              <w:autoSpaceDN w:val="0"/>
              <w:adjustRightInd w:val="0"/>
              <w:rPr>
                <w:rFonts w:ascii="Arial" w:eastAsiaTheme="minorHAnsi" w:hAnsi="Arial" w:cs="Arial"/>
                <w:sz w:val="20"/>
                <w:szCs w:val="20"/>
                <w:lang w:val="en-IN"/>
              </w:rPr>
            </w:pPr>
          </w:p>
          <w:p w:rsidR="00643E9A" w:rsidRDefault="00643E9A" w:rsidP="00643E9A">
            <w:pPr>
              <w:autoSpaceDE w:val="0"/>
              <w:autoSpaceDN w:val="0"/>
              <w:adjustRightInd w:val="0"/>
              <w:rPr>
                <w:rFonts w:ascii="Arial" w:eastAsiaTheme="minorHAnsi" w:hAnsi="Arial" w:cs="Arial"/>
                <w:sz w:val="20"/>
                <w:szCs w:val="20"/>
                <w:lang w:val="en-IN"/>
              </w:rPr>
            </w:pPr>
          </w:p>
          <w:p w:rsidR="00643E9A" w:rsidRDefault="00643E9A" w:rsidP="00643E9A">
            <w:pPr>
              <w:autoSpaceDE w:val="0"/>
              <w:autoSpaceDN w:val="0"/>
              <w:adjustRightInd w:val="0"/>
              <w:rPr>
                <w:rFonts w:ascii="Arial" w:eastAsiaTheme="minorHAnsi" w:hAnsi="Arial" w:cs="Arial"/>
                <w:sz w:val="20"/>
                <w:szCs w:val="20"/>
                <w:lang w:val="en-IN"/>
              </w:rPr>
            </w:pPr>
            <w:r>
              <w:rPr>
                <w:rFonts w:ascii="Arial" w:eastAsiaTheme="minorHAnsi" w:hAnsi="Arial" w:cs="Arial"/>
                <w:sz w:val="20"/>
                <w:szCs w:val="20"/>
                <w:lang w:val="en-IN"/>
              </w:rPr>
              <w:t xml:space="preserve">Signature of </w:t>
            </w:r>
            <w:proofErr w:type="spellStart"/>
            <w:r>
              <w:rPr>
                <w:rFonts w:ascii="Arial" w:eastAsiaTheme="minorHAnsi" w:hAnsi="Arial" w:cs="Arial"/>
                <w:sz w:val="20"/>
                <w:szCs w:val="20"/>
                <w:lang w:val="en-IN"/>
              </w:rPr>
              <w:t>valuer</w:t>
            </w:r>
            <w:proofErr w:type="spellEnd"/>
            <w:r>
              <w:rPr>
                <w:rFonts w:ascii="Arial" w:eastAsiaTheme="minorHAnsi" w:hAnsi="Arial" w:cs="Arial"/>
                <w:sz w:val="20"/>
                <w:szCs w:val="20"/>
                <w:lang w:val="en-IN"/>
              </w:rPr>
              <w:t>:</w:t>
            </w:r>
          </w:p>
          <w:p w:rsidR="00643E9A" w:rsidRDefault="00643E9A" w:rsidP="00643E9A">
            <w:pPr>
              <w:autoSpaceDE w:val="0"/>
              <w:autoSpaceDN w:val="0"/>
              <w:adjustRightInd w:val="0"/>
              <w:rPr>
                <w:rFonts w:ascii="Arial" w:eastAsiaTheme="minorHAnsi" w:hAnsi="Arial" w:cs="Arial"/>
                <w:sz w:val="20"/>
                <w:szCs w:val="20"/>
                <w:lang w:val="en-IN"/>
              </w:rPr>
            </w:pPr>
            <w:r>
              <w:rPr>
                <w:rFonts w:ascii="Arial" w:eastAsiaTheme="minorHAnsi" w:hAnsi="Arial" w:cs="Arial"/>
                <w:sz w:val="20"/>
                <w:szCs w:val="20"/>
                <w:lang w:val="en-IN"/>
              </w:rPr>
              <w:t>Date : 05/07/2025</w:t>
            </w:r>
          </w:p>
          <w:p w:rsidR="00643E9A" w:rsidRPr="00643E9A" w:rsidRDefault="00643E9A" w:rsidP="00643E9A">
            <w:pPr>
              <w:autoSpaceDE w:val="0"/>
              <w:autoSpaceDN w:val="0"/>
              <w:adjustRightInd w:val="0"/>
              <w:jc w:val="both"/>
              <w:rPr>
                <w:rFonts w:ascii="Century Gothic" w:hAnsi="Century Gothic" w:cs="BookmanOldStyle-Italic"/>
                <w:i/>
                <w:iCs/>
                <w:color w:val="000000"/>
                <w:sz w:val="20"/>
                <w:szCs w:val="20"/>
              </w:rPr>
            </w:pPr>
            <w:r>
              <w:rPr>
                <w:rFonts w:ascii="Arial" w:eastAsiaTheme="minorHAnsi" w:hAnsi="Arial" w:cs="Arial"/>
                <w:sz w:val="20"/>
                <w:szCs w:val="20"/>
                <w:lang w:val="en-IN"/>
              </w:rPr>
              <w:t>Place : Navi Mumbai</w:t>
            </w:r>
          </w:p>
        </w:tc>
      </w:tr>
      <w:tr w:rsidR="00E0003E" w:rsidRPr="00536143" w:rsidTr="00511968">
        <w:trPr>
          <w:trHeight w:val="299"/>
        </w:trPr>
        <w:tc>
          <w:tcPr>
            <w:tcW w:w="606" w:type="dxa"/>
          </w:tcPr>
          <w:p w:rsidR="00E0003E" w:rsidRPr="00536143" w:rsidRDefault="00E0003E" w:rsidP="00511968">
            <w:pPr>
              <w:autoSpaceDE w:val="0"/>
              <w:autoSpaceDN w:val="0"/>
              <w:adjustRightInd w:val="0"/>
              <w:jc w:val="both"/>
              <w:rPr>
                <w:rFonts w:ascii="Century Gothic" w:hAnsi="Century Gothic" w:cs="BookmanOldStyle"/>
                <w:color w:val="000000"/>
                <w:sz w:val="20"/>
                <w:szCs w:val="20"/>
              </w:rPr>
            </w:pPr>
            <w:r w:rsidRPr="00536143">
              <w:rPr>
                <w:rFonts w:ascii="Century Gothic" w:hAnsi="Century Gothic" w:cs="BookmanOldStyle"/>
                <w:color w:val="000000"/>
                <w:sz w:val="20"/>
                <w:szCs w:val="20"/>
              </w:rPr>
              <w:t>XV</w:t>
            </w:r>
          </w:p>
        </w:tc>
        <w:tc>
          <w:tcPr>
            <w:tcW w:w="2558" w:type="dxa"/>
          </w:tcPr>
          <w:p w:rsidR="00E0003E" w:rsidRPr="00536143" w:rsidRDefault="00E0003E" w:rsidP="00511968">
            <w:pPr>
              <w:autoSpaceDE w:val="0"/>
              <w:autoSpaceDN w:val="0"/>
              <w:adjustRightInd w:val="0"/>
              <w:jc w:val="both"/>
              <w:rPr>
                <w:rFonts w:ascii="Century Gothic" w:hAnsi="Century Gothic" w:cs="BookmanOldStyle-Bold"/>
                <w:b/>
                <w:bCs/>
                <w:color w:val="000000"/>
                <w:sz w:val="20"/>
                <w:szCs w:val="20"/>
              </w:rPr>
            </w:pPr>
            <w:r w:rsidRPr="00536143">
              <w:rPr>
                <w:rFonts w:ascii="Century Gothic" w:hAnsi="Century Gothic" w:cs="BookmanOldStyle-Bold"/>
                <w:b/>
                <w:bCs/>
                <w:color w:val="000000"/>
                <w:sz w:val="20"/>
                <w:szCs w:val="20"/>
              </w:rPr>
              <w:t>Enclosures:</w:t>
            </w:r>
          </w:p>
        </w:tc>
        <w:tc>
          <w:tcPr>
            <w:tcW w:w="6754" w:type="dxa"/>
          </w:tcPr>
          <w:p w:rsidR="00E0003E" w:rsidRPr="00536143" w:rsidRDefault="00137B81" w:rsidP="00511968">
            <w:pPr>
              <w:autoSpaceDE w:val="0"/>
              <w:autoSpaceDN w:val="0"/>
              <w:adjustRightInd w:val="0"/>
              <w:jc w:val="both"/>
              <w:rPr>
                <w:rFonts w:ascii="Century Gothic" w:hAnsi="Century Gothic" w:cs="BookmanOldStyle"/>
                <w:color w:val="000000"/>
                <w:sz w:val="20"/>
                <w:szCs w:val="20"/>
              </w:rPr>
            </w:pPr>
            <w:r>
              <w:rPr>
                <w:rFonts w:ascii="Century Gothic" w:hAnsi="Century Gothic" w:cs="BookmanOldStyle"/>
                <w:color w:val="000000"/>
                <w:sz w:val="20"/>
                <w:szCs w:val="20"/>
              </w:rPr>
              <w:t>1. Detailed Floor</w:t>
            </w:r>
            <w:r w:rsidR="00E0003E" w:rsidRPr="00536143">
              <w:rPr>
                <w:rFonts w:ascii="Century Gothic" w:hAnsi="Century Gothic" w:cs="BookmanOldStyle"/>
                <w:color w:val="000000"/>
                <w:sz w:val="20"/>
                <w:szCs w:val="20"/>
              </w:rPr>
              <w:t xml:space="preserve"> plan </w:t>
            </w:r>
            <w:r w:rsidR="00CA2807">
              <w:rPr>
                <w:rFonts w:ascii="Century Gothic" w:hAnsi="Century Gothic" w:cs="BookmanOldStyle"/>
                <w:color w:val="000000"/>
                <w:sz w:val="20"/>
                <w:szCs w:val="20"/>
              </w:rPr>
              <w:t xml:space="preserve">diagram </w:t>
            </w:r>
            <w:r w:rsidR="00E0003E" w:rsidRPr="00536143">
              <w:rPr>
                <w:rFonts w:ascii="Century Gothic" w:hAnsi="Century Gothic" w:cs="BookmanOldStyle"/>
                <w:color w:val="000000"/>
                <w:sz w:val="20"/>
                <w:szCs w:val="20"/>
              </w:rPr>
              <w:t xml:space="preserve">of the </w:t>
            </w:r>
            <w:r>
              <w:rPr>
                <w:rFonts w:ascii="Century Gothic" w:hAnsi="Century Gothic" w:cs="BookmanOldStyle"/>
                <w:color w:val="000000"/>
                <w:sz w:val="20"/>
                <w:szCs w:val="20"/>
              </w:rPr>
              <w:t>Unit.</w:t>
            </w:r>
          </w:p>
          <w:p w:rsidR="00E0003E" w:rsidRDefault="00137B81" w:rsidP="00137B81">
            <w:pPr>
              <w:autoSpaceDE w:val="0"/>
              <w:autoSpaceDN w:val="0"/>
              <w:adjustRightInd w:val="0"/>
              <w:jc w:val="both"/>
              <w:rPr>
                <w:rFonts w:ascii="Century Gothic" w:hAnsi="Century Gothic" w:cs="BookmanOldStyle"/>
                <w:color w:val="000000"/>
                <w:sz w:val="20"/>
                <w:szCs w:val="20"/>
              </w:rPr>
            </w:pPr>
            <w:r>
              <w:rPr>
                <w:rFonts w:ascii="Century Gothic" w:hAnsi="Century Gothic" w:cs="BookmanOldStyle"/>
                <w:color w:val="000000"/>
                <w:sz w:val="20"/>
                <w:szCs w:val="20"/>
              </w:rPr>
              <w:lastRenderedPageBreak/>
              <w:t xml:space="preserve">2. </w:t>
            </w:r>
            <w:r w:rsidR="00E0003E" w:rsidRPr="00536143">
              <w:rPr>
                <w:rFonts w:ascii="Century Gothic" w:hAnsi="Century Gothic" w:cs="BookmanOldStyle"/>
                <w:color w:val="000000"/>
                <w:sz w:val="20"/>
                <w:szCs w:val="20"/>
              </w:rPr>
              <w:t>Photographs of the property being valued</w:t>
            </w:r>
          </w:p>
          <w:p w:rsidR="00265B88" w:rsidRPr="00536143" w:rsidRDefault="00265B88" w:rsidP="00137B81">
            <w:pPr>
              <w:autoSpaceDE w:val="0"/>
              <w:autoSpaceDN w:val="0"/>
              <w:adjustRightInd w:val="0"/>
              <w:jc w:val="both"/>
              <w:rPr>
                <w:rFonts w:ascii="Century Gothic" w:hAnsi="Century Gothic" w:cs="BookmanOldStyle"/>
                <w:color w:val="000000"/>
                <w:sz w:val="20"/>
                <w:szCs w:val="20"/>
              </w:rPr>
            </w:pPr>
            <w:r>
              <w:rPr>
                <w:rFonts w:ascii="Century Gothic" w:hAnsi="Century Gothic" w:cs="BookmanOldStyle"/>
                <w:color w:val="000000"/>
                <w:sz w:val="20"/>
                <w:szCs w:val="20"/>
              </w:rPr>
              <w:t xml:space="preserve">3. Co-ordinates of Building &amp; Location Google Map </w:t>
            </w:r>
          </w:p>
        </w:tc>
      </w:tr>
    </w:tbl>
    <w:p w:rsidR="00E0003E" w:rsidRPr="00536143" w:rsidRDefault="00E0003E" w:rsidP="00E0003E">
      <w:pPr>
        <w:autoSpaceDE w:val="0"/>
        <w:autoSpaceDN w:val="0"/>
        <w:adjustRightInd w:val="0"/>
        <w:jc w:val="both"/>
        <w:rPr>
          <w:rFonts w:ascii="Century Gothic" w:hAnsi="Century Gothic" w:cs="Arial Black"/>
          <w:color w:val="00B150"/>
          <w:sz w:val="20"/>
          <w:szCs w:val="20"/>
        </w:rPr>
      </w:pPr>
    </w:p>
    <w:p w:rsidR="0035683E" w:rsidRDefault="0035683E"/>
    <w:sectPr w:rsidR="0035683E" w:rsidSect="00E00359">
      <w:headerReference w:type="even" r:id="rId8"/>
      <w:headerReference w:type="default" r:id="rId9"/>
      <w:footerReference w:type="default" r:id="rId10"/>
      <w:headerReference w:type="first" r:id="rId11"/>
      <w:pgSz w:w="12240" w:h="15840"/>
      <w:pgMar w:top="1440" w:right="1440" w:bottom="1440" w:left="1440" w:header="283"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E1D" w:rsidRDefault="00C71E1D" w:rsidP="00E00359">
      <w:r>
        <w:separator/>
      </w:r>
    </w:p>
  </w:endnote>
  <w:endnote w:type="continuationSeparator" w:id="0">
    <w:p w:rsidR="00C71E1D" w:rsidRDefault="00C71E1D" w:rsidP="00E0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AntiquaBold,Bold">
    <w:panose1 w:val="00000000000000000000"/>
    <w:charset w:val="00"/>
    <w:family w:val="auto"/>
    <w:notTrueType/>
    <w:pitch w:val="default"/>
    <w:sig w:usb0="00000003" w:usb1="00000000" w:usb2="00000000" w:usb3="00000000" w:csb0="00000001" w:csb1="00000000"/>
  </w:font>
  <w:font w:name="BookmanOldStyle-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OldStyle">
    <w:panose1 w:val="00000000000000000000"/>
    <w:charset w:val="00"/>
    <w:family w:val="roman"/>
    <w:notTrueType/>
    <w:pitch w:val="default"/>
    <w:sig w:usb0="00000003" w:usb1="00000000" w:usb2="00000000" w:usb3="00000000" w:csb0="00000001" w:csb1="00000000"/>
  </w:font>
  <w:font w:name="BookmanOldStyle-Italic">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359" w:rsidRPr="00E00359" w:rsidRDefault="00E00359" w:rsidP="00E00359">
    <w:pPr>
      <w:pStyle w:val="Heading3"/>
      <w:shd w:val="clear" w:color="auto" w:fill="E5E5EA"/>
      <w:spacing w:before="300" w:beforeAutospacing="0" w:after="150" w:afterAutospacing="0"/>
      <w:rPr>
        <w:rFonts w:ascii="Helvetica" w:hAnsi="Helvetica"/>
        <w:b w:val="0"/>
        <w:bCs w:val="0"/>
        <w:color w:val="272727"/>
        <w:sz w:val="30"/>
        <w:szCs w:val="30"/>
      </w:rPr>
    </w:pPr>
    <w:r>
      <w:rPr>
        <w:rFonts w:ascii="Helvetica" w:hAnsi="Helvetica"/>
        <w:b w:val="0"/>
        <w:bCs w:val="0"/>
        <w:color w:val="272727"/>
        <w:sz w:val="30"/>
        <w:szCs w:val="30"/>
      </w:rPr>
      <w:t>VSJCVNM-IDBI-RTL-JUL25-</w:t>
    </w:r>
    <w:r w:rsidR="00C27F1C">
      <w:rPr>
        <w:rFonts w:ascii="Helvetica" w:hAnsi="Helvetica"/>
        <w:b w:val="0"/>
        <w:bCs w:val="0"/>
        <w:color w:val="272727"/>
        <w:sz w:val="30"/>
        <w:szCs w:val="30"/>
      </w:rPr>
      <w:t>12757</w:t>
    </w:r>
  </w:p>
  <w:p w:rsidR="00E00359" w:rsidRDefault="00E00359">
    <w:pPr>
      <w:pStyle w:val="Footer"/>
    </w:pPr>
  </w:p>
  <w:p w:rsidR="00E00359" w:rsidRDefault="00E003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E1D" w:rsidRDefault="00C71E1D" w:rsidP="00E00359">
      <w:r>
        <w:separator/>
      </w:r>
    </w:p>
  </w:footnote>
  <w:footnote w:type="continuationSeparator" w:id="0">
    <w:p w:rsidR="00C71E1D" w:rsidRDefault="00C71E1D" w:rsidP="00E00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359" w:rsidRDefault="00C71E1D">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506329" o:spid="_x0000_s2050" type="#_x0000_t75" style="position:absolute;margin-left:0;margin-top:0;width:467.9pt;height:514.55pt;z-index:-251657216;mso-position-horizontal:center;mso-position-horizontal-relative:margin;mso-position-vertical:center;mso-position-vertical-relative:margin" o:allowincell="f">
          <v:imagedata r:id="rId1" o:title="WhatsApp Image 2022-11-04 at 1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359" w:rsidRDefault="00E00359">
    <w:pPr>
      <w:pStyle w:val="Header"/>
    </w:pPr>
    <w:r>
      <w:rPr>
        <w:noProof/>
        <w:lang w:val="en-IN" w:eastAsia="en-IN"/>
      </w:rPr>
      <w:drawing>
        <wp:anchor distT="0" distB="0" distL="114300" distR="114300" simplePos="0" relativeHeight="251661312" behindDoc="0" locked="0" layoutInCell="1" allowOverlap="1">
          <wp:simplePos x="0" y="0"/>
          <wp:positionH relativeFrom="column">
            <wp:posOffset>0</wp:posOffset>
          </wp:positionH>
          <wp:positionV relativeFrom="paragraph">
            <wp:posOffset>1270</wp:posOffset>
          </wp:positionV>
          <wp:extent cx="5943600" cy="87058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2-11-04 at 12.43.42 PM.jpeg"/>
                  <pic:cNvPicPr/>
                </pic:nvPicPr>
                <pic:blipFill>
                  <a:blip r:embed="rId1">
                    <a:extLst>
                      <a:ext uri="{28A0092B-C50C-407E-A947-70E740481C1C}">
                        <a14:useLocalDpi xmlns:a14="http://schemas.microsoft.com/office/drawing/2010/main" val="0"/>
                      </a:ext>
                    </a:extLst>
                  </a:blip>
                  <a:stretch>
                    <a:fillRect/>
                  </a:stretch>
                </pic:blipFill>
                <pic:spPr>
                  <a:xfrm>
                    <a:off x="0" y="0"/>
                    <a:ext cx="5943600" cy="870585"/>
                  </a:xfrm>
                  <a:prstGeom prst="rect">
                    <a:avLst/>
                  </a:prstGeom>
                </pic:spPr>
              </pic:pic>
            </a:graphicData>
          </a:graphic>
        </wp:anchor>
      </w:drawing>
    </w:r>
  </w:p>
  <w:p w:rsidR="00E00359" w:rsidRDefault="00C71E1D">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506330" o:spid="_x0000_s2051" type="#_x0000_t75" style="position:absolute;margin-left:0;margin-top:0;width:467.9pt;height:514.55pt;z-index:-251656192;mso-position-horizontal:center;mso-position-horizontal-relative:margin;mso-position-vertical:center;mso-position-vertical-relative:margin" o:allowincell="f">
          <v:imagedata r:id="rId2" o:title="WhatsApp Image 2022-11-04 at 12"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359" w:rsidRDefault="00C71E1D">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506328" o:spid="_x0000_s2049" type="#_x0000_t75" style="position:absolute;margin-left:0;margin-top:0;width:467.9pt;height:514.55pt;z-index:-251658240;mso-position-horizontal:center;mso-position-horizontal-relative:margin;mso-position-vertical:center;mso-position-vertical-relative:margin" o:allowincell="f">
          <v:imagedata r:id="rId1" o:title="WhatsApp Image 2022-11-04 at 1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4C00F0"/>
    <w:multiLevelType w:val="hybridMultilevel"/>
    <w:tmpl w:val="90D4B166"/>
    <w:lvl w:ilvl="0" w:tplc="2F727B98">
      <w:start w:val="1"/>
      <w:numFmt w:val="lowerLetter"/>
      <w:lvlText w:val="%1)"/>
      <w:lvlJc w:val="left"/>
      <w:pPr>
        <w:tabs>
          <w:tab w:val="num" w:pos="360"/>
        </w:tabs>
        <w:ind w:left="360" w:hanging="360"/>
      </w:pPr>
      <w:rPr>
        <w:rFonts w:hint="default"/>
      </w:rPr>
    </w:lvl>
    <w:lvl w:ilvl="1" w:tplc="213201B4">
      <w:start w:val="1"/>
      <w:numFmt w:val="decimal"/>
      <w:lvlText w:val="%2."/>
      <w:lvlJc w:val="left"/>
      <w:pPr>
        <w:tabs>
          <w:tab w:val="num" w:pos="1440"/>
        </w:tabs>
        <w:ind w:left="1440" w:hanging="360"/>
      </w:pPr>
      <w:rPr>
        <w:rFonts w:hint="default"/>
      </w:rPr>
    </w:lvl>
    <w:lvl w:ilvl="2" w:tplc="387C3BB8">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103ABC"/>
    <w:multiLevelType w:val="hybridMultilevel"/>
    <w:tmpl w:val="FD1E07F8"/>
    <w:lvl w:ilvl="0" w:tplc="81AC06C4">
      <w:start w:val="1"/>
      <w:numFmt w:val="lowerLetter"/>
      <w:lvlText w:val="%1."/>
      <w:lvlJc w:val="left"/>
      <w:pPr>
        <w:ind w:left="616" w:hanging="360"/>
      </w:pPr>
      <w:rPr>
        <w:rFonts w:hint="default"/>
      </w:rPr>
    </w:lvl>
    <w:lvl w:ilvl="1" w:tplc="40090019" w:tentative="1">
      <w:start w:val="1"/>
      <w:numFmt w:val="lowerLetter"/>
      <w:lvlText w:val="%2."/>
      <w:lvlJc w:val="left"/>
      <w:pPr>
        <w:ind w:left="1336" w:hanging="360"/>
      </w:pPr>
    </w:lvl>
    <w:lvl w:ilvl="2" w:tplc="4009001B" w:tentative="1">
      <w:start w:val="1"/>
      <w:numFmt w:val="lowerRoman"/>
      <w:lvlText w:val="%3."/>
      <w:lvlJc w:val="right"/>
      <w:pPr>
        <w:ind w:left="2056" w:hanging="180"/>
      </w:pPr>
    </w:lvl>
    <w:lvl w:ilvl="3" w:tplc="4009000F" w:tentative="1">
      <w:start w:val="1"/>
      <w:numFmt w:val="decimal"/>
      <w:lvlText w:val="%4."/>
      <w:lvlJc w:val="left"/>
      <w:pPr>
        <w:ind w:left="2776" w:hanging="360"/>
      </w:pPr>
    </w:lvl>
    <w:lvl w:ilvl="4" w:tplc="40090019" w:tentative="1">
      <w:start w:val="1"/>
      <w:numFmt w:val="lowerLetter"/>
      <w:lvlText w:val="%5."/>
      <w:lvlJc w:val="left"/>
      <w:pPr>
        <w:ind w:left="3496" w:hanging="360"/>
      </w:pPr>
    </w:lvl>
    <w:lvl w:ilvl="5" w:tplc="4009001B" w:tentative="1">
      <w:start w:val="1"/>
      <w:numFmt w:val="lowerRoman"/>
      <w:lvlText w:val="%6."/>
      <w:lvlJc w:val="right"/>
      <w:pPr>
        <w:ind w:left="4216" w:hanging="180"/>
      </w:pPr>
    </w:lvl>
    <w:lvl w:ilvl="6" w:tplc="4009000F" w:tentative="1">
      <w:start w:val="1"/>
      <w:numFmt w:val="decimal"/>
      <w:lvlText w:val="%7."/>
      <w:lvlJc w:val="left"/>
      <w:pPr>
        <w:ind w:left="4936" w:hanging="360"/>
      </w:pPr>
    </w:lvl>
    <w:lvl w:ilvl="7" w:tplc="40090019" w:tentative="1">
      <w:start w:val="1"/>
      <w:numFmt w:val="lowerLetter"/>
      <w:lvlText w:val="%8."/>
      <w:lvlJc w:val="left"/>
      <w:pPr>
        <w:ind w:left="5656" w:hanging="360"/>
      </w:pPr>
    </w:lvl>
    <w:lvl w:ilvl="8" w:tplc="4009001B" w:tentative="1">
      <w:start w:val="1"/>
      <w:numFmt w:val="lowerRoman"/>
      <w:lvlText w:val="%9."/>
      <w:lvlJc w:val="right"/>
      <w:pPr>
        <w:ind w:left="6376" w:hanging="180"/>
      </w:pPr>
    </w:lvl>
  </w:abstractNum>
  <w:abstractNum w:abstractNumId="2">
    <w:nsid w:val="38C4768E"/>
    <w:multiLevelType w:val="hybridMultilevel"/>
    <w:tmpl w:val="D0EEEE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B3E3448"/>
    <w:multiLevelType w:val="hybridMultilevel"/>
    <w:tmpl w:val="FD1E07F8"/>
    <w:lvl w:ilvl="0" w:tplc="81AC06C4">
      <w:start w:val="1"/>
      <w:numFmt w:val="lowerLetter"/>
      <w:lvlText w:val="%1."/>
      <w:lvlJc w:val="left"/>
      <w:pPr>
        <w:ind w:left="616" w:hanging="360"/>
      </w:pPr>
      <w:rPr>
        <w:rFonts w:hint="default"/>
      </w:rPr>
    </w:lvl>
    <w:lvl w:ilvl="1" w:tplc="40090019" w:tentative="1">
      <w:start w:val="1"/>
      <w:numFmt w:val="lowerLetter"/>
      <w:lvlText w:val="%2."/>
      <w:lvlJc w:val="left"/>
      <w:pPr>
        <w:ind w:left="1336" w:hanging="360"/>
      </w:pPr>
    </w:lvl>
    <w:lvl w:ilvl="2" w:tplc="4009001B" w:tentative="1">
      <w:start w:val="1"/>
      <w:numFmt w:val="lowerRoman"/>
      <w:lvlText w:val="%3."/>
      <w:lvlJc w:val="right"/>
      <w:pPr>
        <w:ind w:left="2056" w:hanging="180"/>
      </w:pPr>
    </w:lvl>
    <w:lvl w:ilvl="3" w:tplc="4009000F" w:tentative="1">
      <w:start w:val="1"/>
      <w:numFmt w:val="decimal"/>
      <w:lvlText w:val="%4."/>
      <w:lvlJc w:val="left"/>
      <w:pPr>
        <w:ind w:left="2776" w:hanging="360"/>
      </w:pPr>
    </w:lvl>
    <w:lvl w:ilvl="4" w:tplc="40090019" w:tentative="1">
      <w:start w:val="1"/>
      <w:numFmt w:val="lowerLetter"/>
      <w:lvlText w:val="%5."/>
      <w:lvlJc w:val="left"/>
      <w:pPr>
        <w:ind w:left="3496" w:hanging="360"/>
      </w:pPr>
    </w:lvl>
    <w:lvl w:ilvl="5" w:tplc="4009001B" w:tentative="1">
      <w:start w:val="1"/>
      <w:numFmt w:val="lowerRoman"/>
      <w:lvlText w:val="%6."/>
      <w:lvlJc w:val="right"/>
      <w:pPr>
        <w:ind w:left="4216" w:hanging="180"/>
      </w:pPr>
    </w:lvl>
    <w:lvl w:ilvl="6" w:tplc="4009000F" w:tentative="1">
      <w:start w:val="1"/>
      <w:numFmt w:val="decimal"/>
      <w:lvlText w:val="%7."/>
      <w:lvlJc w:val="left"/>
      <w:pPr>
        <w:ind w:left="4936" w:hanging="360"/>
      </w:pPr>
    </w:lvl>
    <w:lvl w:ilvl="7" w:tplc="40090019" w:tentative="1">
      <w:start w:val="1"/>
      <w:numFmt w:val="lowerLetter"/>
      <w:lvlText w:val="%8."/>
      <w:lvlJc w:val="left"/>
      <w:pPr>
        <w:ind w:left="5656" w:hanging="360"/>
      </w:pPr>
    </w:lvl>
    <w:lvl w:ilvl="8" w:tplc="4009001B" w:tentative="1">
      <w:start w:val="1"/>
      <w:numFmt w:val="lowerRoman"/>
      <w:lvlText w:val="%9."/>
      <w:lvlJc w:val="right"/>
      <w:pPr>
        <w:ind w:left="6376" w:hanging="180"/>
      </w:pPr>
    </w:lvl>
  </w:abstractNum>
  <w:abstractNum w:abstractNumId="4">
    <w:nsid w:val="5E843CE2"/>
    <w:multiLevelType w:val="hybridMultilevel"/>
    <w:tmpl w:val="E146E35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92C0575"/>
    <w:multiLevelType w:val="hybridMultilevel"/>
    <w:tmpl w:val="50B47D3C"/>
    <w:lvl w:ilvl="0" w:tplc="122EC84A">
      <w:start w:val="1"/>
      <w:numFmt w:val="lowerLetter"/>
      <w:lvlText w:val="%1)"/>
      <w:lvlJc w:val="left"/>
      <w:pPr>
        <w:tabs>
          <w:tab w:val="num" w:pos="706"/>
        </w:tabs>
        <w:ind w:left="706" w:hanging="360"/>
      </w:pPr>
      <w:rPr>
        <w:rFonts w:hint="default"/>
      </w:rPr>
    </w:lvl>
    <w:lvl w:ilvl="1" w:tplc="04090019" w:tentative="1">
      <w:start w:val="1"/>
      <w:numFmt w:val="lowerLetter"/>
      <w:lvlText w:val="%2."/>
      <w:lvlJc w:val="left"/>
      <w:pPr>
        <w:tabs>
          <w:tab w:val="num" w:pos="1426"/>
        </w:tabs>
        <w:ind w:left="1426" w:hanging="360"/>
      </w:pPr>
    </w:lvl>
    <w:lvl w:ilvl="2" w:tplc="0409001B" w:tentative="1">
      <w:start w:val="1"/>
      <w:numFmt w:val="lowerRoman"/>
      <w:lvlText w:val="%3."/>
      <w:lvlJc w:val="right"/>
      <w:pPr>
        <w:tabs>
          <w:tab w:val="num" w:pos="2146"/>
        </w:tabs>
        <w:ind w:left="2146" w:hanging="180"/>
      </w:pPr>
    </w:lvl>
    <w:lvl w:ilvl="3" w:tplc="0409000F" w:tentative="1">
      <w:start w:val="1"/>
      <w:numFmt w:val="decimal"/>
      <w:lvlText w:val="%4."/>
      <w:lvlJc w:val="left"/>
      <w:pPr>
        <w:tabs>
          <w:tab w:val="num" w:pos="2866"/>
        </w:tabs>
        <w:ind w:left="2866" w:hanging="360"/>
      </w:pPr>
    </w:lvl>
    <w:lvl w:ilvl="4" w:tplc="04090019" w:tentative="1">
      <w:start w:val="1"/>
      <w:numFmt w:val="lowerLetter"/>
      <w:lvlText w:val="%5."/>
      <w:lvlJc w:val="left"/>
      <w:pPr>
        <w:tabs>
          <w:tab w:val="num" w:pos="3586"/>
        </w:tabs>
        <w:ind w:left="3586" w:hanging="360"/>
      </w:pPr>
    </w:lvl>
    <w:lvl w:ilvl="5" w:tplc="0409001B" w:tentative="1">
      <w:start w:val="1"/>
      <w:numFmt w:val="lowerRoman"/>
      <w:lvlText w:val="%6."/>
      <w:lvlJc w:val="right"/>
      <w:pPr>
        <w:tabs>
          <w:tab w:val="num" w:pos="4306"/>
        </w:tabs>
        <w:ind w:left="4306" w:hanging="180"/>
      </w:pPr>
    </w:lvl>
    <w:lvl w:ilvl="6" w:tplc="0409000F" w:tentative="1">
      <w:start w:val="1"/>
      <w:numFmt w:val="decimal"/>
      <w:lvlText w:val="%7."/>
      <w:lvlJc w:val="left"/>
      <w:pPr>
        <w:tabs>
          <w:tab w:val="num" w:pos="5026"/>
        </w:tabs>
        <w:ind w:left="5026" w:hanging="360"/>
      </w:pPr>
    </w:lvl>
    <w:lvl w:ilvl="7" w:tplc="04090019" w:tentative="1">
      <w:start w:val="1"/>
      <w:numFmt w:val="lowerLetter"/>
      <w:lvlText w:val="%8."/>
      <w:lvlJc w:val="left"/>
      <w:pPr>
        <w:tabs>
          <w:tab w:val="num" w:pos="5746"/>
        </w:tabs>
        <w:ind w:left="5746" w:hanging="360"/>
      </w:pPr>
    </w:lvl>
    <w:lvl w:ilvl="8" w:tplc="0409001B" w:tentative="1">
      <w:start w:val="1"/>
      <w:numFmt w:val="lowerRoman"/>
      <w:lvlText w:val="%9."/>
      <w:lvlJc w:val="right"/>
      <w:pPr>
        <w:tabs>
          <w:tab w:val="num" w:pos="6466"/>
        </w:tabs>
        <w:ind w:left="6466" w:hanging="180"/>
      </w:pPr>
    </w:lvl>
  </w:abstractNum>
  <w:abstractNum w:abstractNumId="6">
    <w:nsid w:val="6F2C3827"/>
    <w:multiLevelType w:val="hybridMultilevel"/>
    <w:tmpl w:val="808E2D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E00133"/>
    <w:multiLevelType w:val="hybridMultilevel"/>
    <w:tmpl w:val="54B06E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E3B7924"/>
    <w:multiLevelType w:val="hybridMultilevel"/>
    <w:tmpl w:val="74CC5AC4"/>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rPr>
        <w:rFonts w:hint="default"/>
      </w:rPr>
    </w:lvl>
    <w:lvl w:ilvl="2" w:tplc="2F727B98">
      <w:start w:val="1"/>
      <w:numFmt w:val="lowerLetter"/>
      <w:lvlText w:val="%3)"/>
      <w:lvlJc w:val="left"/>
      <w:pPr>
        <w:tabs>
          <w:tab w:val="num" w:pos="2520"/>
        </w:tabs>
        <w:ind w:left="2520" w:hanging="360"/>
      </w:pPr>
      <w:rPr>
        <w:rFonts w:hint="default"/>
      </w:rPr>
    </w:lvl>
    <w:lvl w:ilvl="3" w:tplc="77EE50EA">
      <w:start w:val="1"/>
      <w:numFmt w:val="decimal"/>
      <w:lvlText w:val="%4."/>
      <w:lvlJc w:val="left"/>
      <w:pPr>
        <w:tabs>
          <w:tab w:val="num" w:pos="3240"/>
        </w:tabs>
        <w:ind w:left="3240" w:hanging="360"/>
      </w:pPr>
      <w:rPr>
        <w:rFonts w:hint="default"/>
      </w:rPr>
    </w:lvl>
    <w:lvl w:ilvl="4" w:tplc="0409000F">
      <w:start w:val="1"/>
      <w:numFmt w:val="decimal"/>
      <w:lvlText w:val="%5."/>
      <w:lvlJc w:val="left"/>
      <w:pPr>
        <w:tabs>
          <w:tab w:val="num" w:pos="3960"/>
        </w:tabs>
        <w:ind w:left="3960" w:hanging="360"/>
      </w:pPr>
      <w:rPr>
        <w:rFont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0"/>
  </w:num>
  <w:num w:numId="3">
    <w:abstractNumId w:val="2"/>
  </w:num>
  <w:num w:numId="4">
    <w:abstractNumId w:val="7"/>
  </w:num>
  <w:num w:numId="5">
    <w:abstractNumId w:val="6"/>
  </w:num>
  <w:num w:numId="6">
    <w:abstractNumId w:val="5"/>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03E"/>
    <w:rsid w:val="00044CEA"/>
    <w:rsid w:val="00062A24"/>
    <w:rsid w:val="000B55BB"/>
    <w:rsid w:val="000B6FE5"/>
    <w:rsid w:val="000C6893"/>
    <w:rsid w:val="000E1A9D"/>
    <w:rsid w:val="00137B81"/>
    <w:rsid w:val="00180DA6"/>
    <w:rsid w:val="00183FC7"/>
    <w:rsid w:val="001E5C68"/>
    <w:rsid w:val="00252ACA"/>
    <w:rsid w:val="00265B88"/>
    <w:rsid w:val="00277E54"/>
    <w:rsid w:val="0028238A"/>
    <w:rsid w:val="002B492D"/>
    <w:rsid w:val="002B7C55"/>
    <w:rsid w:val="0035683E"/>
    <w:rsid w:val="00365992"/>
    <w:rsid w:val="004C4A84"/>
    <w:rsid w:val="004E56EF"/>
    <w:rsid w:val="005C5DBA"/>
    <w:rsid w:val="005F09E0"/>
    <w:rsid w:val="006064AF"/>
    <w:rsid w:val="00643E9A"/>
    <w:rsid w:val="00660EF8"/>
    <w:rsid w:val="006F4EA8"/>
    <w:rsid w:val="00715282"/>
    <w:rsid w:val="00720B9B"/>
    <w:rsid w:val="00727FC5"/>
    <w:rsid w:val="008812F3"/>
    <w:rsid w:val="008B4F19"/>
    <w:rsid w:val="008E0DFE"/>
    <w:rsid w:val="00920F08"/>
    <w:rsid w:val="009408D4"/>
    <w:rsid w:val="0096440B"/>
    <w:rsid w:val="00972146"/>
    <w:rsid w:val="00A96C0C"/>
    <w:rsid w:val="00AC1C2B"/>
    <w:rsid w:val="00AD4071"/>
    <w:rsid w:val="00BB2A81"/>
    <w:rsid w:val="00BC4BDF"/>
    <w:rsid w:val="00BF033D"/>
    <w:rsid w:val="00BF0A92"/>
    <w:rsid w:val="00C27F1C"/>
    <w:rsid w:val="00C54A31"/>
    <w:rsid w:val="00C71E1D"/>
    <w:rsid w:val="00CA2807"/>
    <w:rsid w:val="00D157FF"/>
    <w:rsid w:val="00D50427"/>
    <w:rsid w:val="00D820E0"/>
    <w:rsid w:val="00E0003E"/>
    <w:rsid w:val="00E00359"/>
    <w:rsid w:val="00E14CA9"/>
    <w:rsid w:val="00E15F56"/>
    <w:rsid w:val="00E612E4"/>
    <w:rsid w:val="00EA38AE"/>
    <w:rsid w:val="00F31C38"/>
    <w:rsid w:val="00F65C52"/>
    <w:rsid w:val="00FD695D"/>
    <w:rsid w:val="00FF5D9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CFA0954-34D6-4619-88D3-6C035B6E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03E"/>
    <w:pPr>
      <w:spacing w:after="0" w:line="240" w:lineRule="auto"/>
    </w:pPr>
    <w:rPr>
      <w:rFonts w:ascii="Times New Roman" w:eastAsia="Times New Roman" w:hAnsi="Times New Roman" w:cs="Times New Roman"/>
      <w:sz w:val="24"/>
      <w:szCs w:val="24"/>
      <w:lang w:bidi="ar-SA"/>
    </w:rPr>
  </w:style>
  <w:style w:type="paragraph" w:styleId="Heading3">
    <w:name w:val="heading 3"/>
    <w:basedOn w:val="Normal"/>
    <w:link w:val="Heading3Char"/>
    <w:uiPriority w:val="9"/>
    <w:qFormat/>
    <w:rsid w:val="00E00359"/>
    <w:pPr>
      <w:spacing w:before="100" w:beforeAutospacing="1" w:after="100" w:afterAutospacing="1"/>
      <w:outlineLvl w:val="2"/>
    </w:pPr>
    <w:rPr>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0003E"/>
    <w:pPr>
      <w:spacing w:line="360" w:lineRule="auto"/>
      <w:jc w:val="both"/>
    </w:pPr>
    <w:rPr>
      <w:rFonts w:ascii="Century Gothic" w:hAnsi="Century Gothic"/>
      <w:b/>
      <w:bCs/>
      <w:sz w:val="22"/>
    </w:rPr>
  </w:style>
  <w:style w:type="character" w:customStyle="1" w:styleId="BodyTextChar">
    <w:name w:val="Body Text Char"/>
    <w:basedOn w:val="DefaultParagraphFont"/>
    <w:link w:val="BodyText"/>
    <w:rsid w:val="00E0003E"/>
    <w:rPr>
      <w:rFonts w:ascii="Century Gothic" w:eastAsia="Times New Roman" w:hAnsi="Century Gothic" w:cs="Times New Roman"/>
      <w:b/>
      <w:bCs/>
      <w:szCs w:val="24"/>
      <w:lang w:bidi="ar-SA"/>
    </w:rPr>
  </w:style>
  <w:style w:type="paragraph" w:styleId="BodyTextIndent2">
    <w:name w:val="Body Text Indent 2"/>
    <w:basedOn w:val="Normal"/>
    <w:link w:val="BodyTextIndent2Char"/>
    <w:rsid w:val="00E0003E"/>
    <w:pPr>
      <w:spacing w:line="360" w:lineRule="auto"/>
      <w:ind w:firstLine="720"/>
      <w:jc w:val="both"/>
    </w:pPr>
    <w:rPr>
      <w:rFonts w:ascii="Century Gothic" w:hAnsi="Century Gothic"/>
      <w:i/>
      <w:iCs/>
      <w:sz w:val="22"/>
    </w:rPr>
  </w:style>
  <w:style w:type="character" w:customStyle="1" w:styleId="BodyTextIndent2Char">
    <w:name w:val="Body Text Indent 2 Char"/>
    <w:basedOn w:val="DefaultParagraphFont"/>
    <w:link w:val="BodyTextIndent2"/>
    <w:rsid w:val="00E0003E"/>
    <w:rPr>
      <w:rFonts w:ascii="Century Gothic" w:eastAsia="Times New Roman" w:hAnsi="Century Gothic" w:cs="Times New Roman"/>
      <w:i/>
      <w:iCs/>
      <w:szCs w:val="24"/>
      <w:lang w:bidi="ar-SA"/>
    </w:rPr>
  </w:style>
  <w:style w:type="paragraph" w:styleId="BodyTextIndent3">
    <w:name w:val="Body Text Indent 3"/>
    <w:basedOn w:val="Normal"/>
    <w:link w:val="BodyTextIndent3Char"/>
    <w:rsid w:val="00E0003E"/>
    <w:pPr>
      <w:spacing w:line="360" w:lineRule="auto"/>
      <w:ind w:firstLine="720"/>
    </w:pPr>
    <w:rPr>
      <w:rFonts w:ascii="Century Gothic" w:hAnsi="Century Gothic"/>
      <w:b/>
      <w:bCs/>
      <w:sz w:val="22"/>
      <w:szCs w:val="22"/>
    </w:rPr>
  </w:style>
  <w:style w:type="character" w:customStyle="1" w:styleId="BodyTextIndent3Char">
    <w:name w:val="Body Text Indent 3 Char"/>
    <w:basedOn w:val="DefaultParagraphFont"/>
    <w:link w:val="BodyTextIndent3"/>
    <w:rsid w:val="00E0003E"/>
    <w:rPr>
      <w:rFonts w:ascii="Century Gothic" w:eastAsia="Times New Roman" w:hAnsi="Century Gothic" w:cs="Times New Roman"/>
      <w:b/>
      <w:bCs/>
      <w:szCs w:val="22"/>
      <w:lang w:bidi="ar-SA"/>
    </w:rPr>
  </w:style>
  <w:style w:type="paragraph" w:styleId="BodyTextIndent">
    <w:name w:val="Body Text Indent"/>
    <w:basedOn w:val="Normal"/>
    <w:link w:val="BodyTextIndentChar"/>
    <w:rsid w:val="00E0003E"/>
    <w:pPr>
      <w:spacing w:after="120"/>
      <w:ind w:left="360"/>
    </w:pPr>
  </w:style>
  <w:style w:type="character" w:customStyle="1" w:styleId="BodyTextIndentChar">
    <w:name w:val="Body Text Indent Char"/>
    <w:basedOn w:val="DefaultParagraphFont"/>
    <w:link w:val="BodyTextIndent"/>
    <w:rsid w:val="00E0003E"/>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AC1C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C2B"/>
    <w:rPr>
      <w:rFonts w:ascii="Segoe UI" w:eastAsia="Times New Roman" w:hAnsi="Segoe UI" w:cs="Segoe UI"/>
      <w:sz w:val="18"/>
      <w:szCs w:val="18"/>
      <w:lang w:bidi="ar-SA"/>
    </w:rPr>
  </w:style>
  <w:style w:type="paragraph" w:styleId="Header">
    <w:name w:val="header"/>
    <w:basedOn w:val="Normal"/>
    <w:link w:val="HeaderChar"/>
    <w:uiPriority w:val="99"/>
    <w:unhideWhenUsed/>
    <w:rsid w:val="00E00359"/>
    <w:pPr>
      <w:tabs>
        <w:tab w:val="center" w:pos="4513"/>
        <w:tab w:val="right" w:pos="9026"/>
      </w:tabs>
    </w:pPr>
  </w:style>
  <w:style w:type="character" w:customStyle="1" w:styleId="HeaderChar">
    <w:name w:val="Header Char"/>
    <w:basedOn w:val="DefaultParagraphFont"/>
    <w:link w:val="Header"/>
    <w:uiPriority w:val="99"/>
    <w:rsid w:val="00E00359"/>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E00359"/>
    <w:pPr>
      <w:tabs>
        <w:tab w:val="center" w:pos="4513"/>
        <w:tab w:val="right" w:pos="9026"/>
      </w:tabs>
    </w:pPr>
  </w:style>
  <w:style w:type="character" w:customStyle="1" w:styleId="FooterChar">
    <w:name w:val="Footer Char"/>
    <w:basedOn w:val="DefaultParagraphFont"/>
    <w:link w:val="Footer"/>
    <w:uiPriority w:val="99"/>
    <w:rsid w:val="00E00359"/>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E00359"/>
    <w:rPr>
      <w:color w:val="0000FF" w:themeColor="hyperlink"/>
      <w:u w:val="single"/>
    </w:rPr>
  </w:style>
  <w:style w:type="character" w:customStyle="1" w:styleId="Heading3Char">
    <w:name w:val="Heading 3 Char"/>
    <w:basedOn w:val="DefaultParagraphFont"/>
    <w:link w:val="Heading3"/>
    <w:uiPriority w:val="9"/>
    <w:rsid w:val="00E00359"/>
    <w:rPr>
      <w:rFonts w:ascii="Times New Roman" w:eastAsia="Times New Roman" w:hAnsi="Times New Roman" w:cs="Times New Roman"/>
      <w:b/>
      <w:bCs/>
      <w:sz w:val="27"/>
      <w:szCs w:val="27"/>
      <w:lang w:val="en-IN" w:eastAsia="en-IN" w:bidi="ar-SA"/>
    </w:rPr>
  </w:style>
  <w:style w:type="paragraph" w:styleId="ListParagraph">
    <w:name w:val="List Paragraph"/>
    <w:basedOn w:val="Normal"/>
    <w:uiPriority w:val="34"/>
    <w:qFormat/>
    <w:rsid w:val="008812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257392">
      <w:bodyDiv w:val="1"/>
      <w:marLeft w:val="0"/>
      <w:marRight w:val="0"/>
      <w:marTop w:val="0"/>
      <w:marBottom w:val="0"/>
      <w:divBdr>
        <w:top w:val="none" w:sz="0" w:space="0" w:color="auto"/>
        <w:left w:val="none" w:sz="0" w:space="0" w:color="auto"/>
        <w:bottom w:val="none" w:sz="0" w:space="0" w:color="auto"/>
        <w:right w:val="none" w:sz="0" w:space="0" w:color="auto"/>
      </w:divBdr>
    </w:div>
    <w:div w:id="1497766833">
      <w:bodyDiv w:val="1"/>
      <w:marLeft w:val="0"/>
      <w:marRight w:val="0"/>
      <w:marTop w:val="0"/>
      <w:marBottom w:val="0"/>
      <w:divBdr>
        <w:top w:val="none" w:sz="0" w:space="0" w:color="auto"/>
        <w:left w:val="none" w:sz="0" w:space="0" w:color="auto"/>
        <w:bottom w:val="none" w:sz="0" w:space="0" w:color="auto"/>
        <w:right w:val="none" w:sz="0" w:space="0" w:color="auto"/>
      </w:divBdr>
    </w:div>
    <w:div w:id="206229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sjado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6</Pages>
  <Words>1523</Words>
  <Characters>8684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Sushil  Goswami</dc:creator>
  <cp:lastModifiedBy>VSJC-37</cp:lastModifiedBy>
  <cp:revision>139</cp:revision>
  <cp:lastPrinted>2025-07-19T09:11:00Z</cp:lastPrinted>
  <dcterms:created xsi:type="dcterms:W3CDTF">2025-07-17T12:41:00Z</dcterms:created>
  <dcterms:modified xsi:type="dcterms:W3CDTF">2025-07-24T09:22:00Z</dcterms:modified>
</cp:coreProperties>
</file>