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Akshar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Vashi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Navi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proofErr w:type="gramStart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</w:t>
      </w:r>
      <w:proofErr w:type="gramEnd"/>
      <w:r w:rsidRPr="00623511">
        <w:rPr>
          <w:rFonts w:asciiTheme="majorHAnsi" w:hAnsiTheme="majorHAnsi" w:cstheme="majorHAnsi"/>
          <w:b/>
          <w:color w:val="000000" w:themeColor="text1"/>
        </w:rPr>
        <w:t xml:space="preserve">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3F69A67B" w14:textId="53248C68" w:rsidR="004C7E86" w:rsidRDefault="004C7E86" w:rsidP="006A2A6E">
            <w:pPr>
              <w:pStyle w:val="REFNO"/>
              <w:rPr>
                <w:rFonts w:cstheme="majorHAnsi"/>
                <w:noProof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AD12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</w:t>
            </w:r>
            <w:r w:rsidR="006A2A6E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7</w:t>
            </w:r>
            <w:r w:rsidR="001D22B8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6A2A6E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14941</w:t>
            </w:r>
          </w:p>
          <w:p w14:paraId="0DFCC355" w14:textId="5F5AF4AE" w:rsidR="006A2A6E" w:rsidRPr="00C664E9" w:rsidRDefault="006A2A6E" w:rsidP="006A2A6E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26" w:type="dxa"/>
            <w:shd w:val="clear" w:color="auto" w:fill="auto"/>
          </w:tcPr>
          <w:p w14:paraId="34DE5BF6" w14:textId="64F4E8A5" w:rsidR="00AD1243" w:rsidRPr="00C664E9" w:rsidRDefault="004C7E86" w:rsidP="00F362F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03/09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32CA1D3E" w:rsidR="00454B9F" w:rsidRPr="00370EDF" w:rsidRDefault="00F362FD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14941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0F072B77" w:rsidR="004C7E86" w:rsidRPr="00D44539" w:rsidRDefault="00D41D11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Bhavesh Shah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52B70269" w:rsidR="004C7E86" w:rsidRPr="00370EDF" w:rsidRDefault="00D41D11" w:rsidP="00F362F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. </w:t>
            </w:r>
            <w:r w:rsid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Maya Chetan Shah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23A2027D" w:rsidR="004C7E86" w:rsidRPr="00370EDF" w:rsidRDefault="00F362FD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26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07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380F451E" w:rsidR="004C7E86" w:rsidRPr="005F77A3" w:rsidRDefault="00F362FD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</w:rPr>
              <w:t>Shreeji Krupa CHSL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7078C302" w:rsidR="004C7E86" w:rsidRPr="00370EDF" w:rsidRDefault="00F362FD" w:rsidP="008026C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Chetan R. Shah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116F79E7" w:rsidR="004C7E86" w:rsidRPr="00D03F57" w:rsidRDefault="00D41D11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Bhavesh Shah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  <w:r w:rsidRPr="00D44539">
              <w:rPr>
                <w:b/>
                <w:bCs/>
              </w:rPr>
              <w:t xml:space="preserve"> </w:t>
            </w:r>
            <w:r w:rsidR="008026C9" w:rsidRPr="00D44539">
              <w:rPr>
                <w:b/>
                <w:bCs/>
              </w:rPr>
              <w:t xml:space="preserve">– </w:t>
            </w:r>
            <w:r w:rsidR="005F77A3" w:rsidRPr="00D44539">
              <w:rPr>
                <w:b/>
                <w:bCs/>
              </w:rPr>
              <w:t>9869050139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490A35E0" w:rsidR="004C7E86" w:rsidRPr="00370EDF" w:rsidRDefault="00D41D11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Bhavesh Shah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3692A4DF" w:rsidR="004C7E86" w:rsidRPr="00370EDF" w:rsidRDefault="00D41D11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1280020E" w:rsidR="004C7E86" w:rsidRPr="00370EDF" w:rsidRDefault="00D41D11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09A6FE9C" w:rsidR="004C7E86" w:rsidRPr="00E84C1F" w:rsidRDefault="00434C7E" w:rsidP="00D41D1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D41D1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</w:t>
            </w:r>
            <w:r w:rsidR="00D41D11" w:rsidRPr="00D41D11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th</w:t>
            </w:r>
            <w:r w:rsidR="00D41D1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6A786047" w:rsidR="004C7E86" w:rsidRPr="00370EDF" w:rsidRDefault="00D41D11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2BHK Flat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346B2C0" w:rsidR="004C7E86" w:rsidRPr="00370EDF" w:rsidRDefault="00D61A2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31B23683" w:rsidR="004C7E86" w:rsidRPr="00370EDF" w:rsidRDefault="00D41D11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 w:rsidR="00A34D0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 per OC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75BE76C4" w:rsidR="004C7E86" w:rsidRPr="00370EDF" w:rsidRDefault="00D41D11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38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6D9809D7" w:rsidR="004C7E86" w:rsidRPr="00370EDF" w:rsidRDefault="000E214A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D41D1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Owner</w:t>
            </w:r>
            <w:r w:rsidR="00663DE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D41D1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Occupied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135A64A8" w:rsidR="00885519" w:rsidRPr="00370EDF" w:rsidRDefault="00D41D11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Bhavesh Shah</w:t>
            </w:r>
            <w:r w:rsidRPr="00D445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 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0086ECB2" w:rsidR="004C7E86" w:rsidRPr="006B007E" w:rsidRDefault="00F362FD" w:rsidP="006B007E">
            <w:pPr>
              <w:spacing w:after="0"/>
            </w:pPr>
            <w:r w:rsidRP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 701, 7th Floor, B Wing, Shreeji Krupa CHSL, Survey No. 95/3, CTS No. 88 &amp; 88(1 to 3), Bhogilal Pahadia Road, Near Cluster Mumbai, Village Malad North, Kandivali West, Borivali, Mumbai- 400067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23E57A59" w:rsidR="000008AD" w:rsidRPr="00370EDF" w:rsidRDefault="00F362FD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 701, 7th Floor, B Wing, Shreeji Krupa CHSL, Survey No. 95/3, CTS No. 88 &amp; 88(1 to 3), Bhogilal Pahadia Road, Near Cluster Mumbai, Village Malad North, Kandivali West, Borivali, Mumbai- 400067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25B1E0E6" w:rsidR="000008AD" w:rsidRPr="00370EDF" w:rsidRDefault="008026C9" w:rsidP="00D41D1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400</w:t>
            </w:r>
            <w:r w:rsidR="00D41D1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067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830BD6E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75F3637A" w:rsidR="00317CA3" w:rsidRPr="00370EDF" w:rsidRDefault="00CF200A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NMMC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Distance From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Saraswat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2012FB3D" w:rsidR="000008AD" w:rsidRPr="00370EDF" w:rsidRDefault="00F362F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1.5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14B70E7A" w:rsidR="00885519" w:rsidRPr="00370EDF" w:rsidRDefault="00F362FD" w:rsidP="008026C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2.5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 w:rsidRP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Dahanukarwadi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1923FAD6" w:rsidR="00885519" w:rsidRPr="00162DCF" w:rsidRDefault="008026C9" w:rsidP="00F362FD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</w:t>
            </w:r>
            <w:r w:rsidR="00F362FD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18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 w:rsidR="00F362FD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Jai Ganga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15A0712F" w:rsidR="00885519" w:rsidRPr="008026C9" w:rsidRDefault="00F362FD" w:rsidP="00F362FD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1.8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BMC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1DFBA57B" w:rsidR="00885519" w:rsidRPr="00370EDF" w:rsidRDefault="00111D57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1</w:t>
            </w:r>
            <w:r w:rsid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304D42D2" w:rsidR="00885519" w:rsidRPr="00B2344F" w:rsidRDefault="00111D57" w:rsidP="00F362FD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r w:rsidR="00F362F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Cluster </w:t>
            </w:r>
            <w:r w:rsidR="00F362F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Mumbai Building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4B794090" w:rsidR="00885519" w:rsidRPr="00AC4DE5" w:rsidRDefault="00D41D11" w:rsidP="00AC4DE5">
            <w:pPr>
              <w:spacing w:after="0"/>
            </w:pPr>
            <w:r w:rsidRPr="00D41D11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19.210981102565135, 72.82026253764826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29714ADE" w:rsidR="00885519" w:rsidRPr="00370EDF" w:rsidRDefault="00162DCF" w:rsidP="00D41D11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Mr. </w:t>
            </w:r>
            <w:r w:rsidR="00D41D1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Bhavesh Shah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049300B6" w:rsidR="00885519" w:rsidRPr="00370EDF" w:rsidRDefault="00D41D11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Property of Sirnival &amp; Sons Ltd.</w:t>
            </w:r>
          </w:p>
        </w:tc>
        <w:tc>
          <w:tcPr>
            <w:tcW w:w="2070" w:type="dxa"/>
            <w:gridSpan w:val="2"/>
          </w:tcPr>
          <w:p w14:paraId="5870B1D9" w14:textId="55ECA5F9" w:rsidR="00885519" w:rsidRPr="00370EDF" w:rsidRDefault="00D41D11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Bhogilal Road</w:t>
            </w:r>
          </w:p>
        </w:tc>
        <w:tc>
          <w:tcPr>
            <w:tcW w:w="2070" w:type="dxa"/>
            <w:gridSpan w:val="2"/>
          </w:tcPr>
          <w:p w14:paraId="7663C1FF" w14:textId="6340CC1E" w:rsidR="00885519" w:rsidRPr="00370EDF" w:rsidRDefault="00D41D11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Property of Vrijlal</w:t>
            </w:r>
          </w:p>
        </w:tc>
        <w:tc>
          <w:tcPr>
            <w:tcW w:w="2032" w:type="dxa"/>
          </w:tcPr>
          <w:p w14:paraId="6C16509D" w14:textId="679BCBD1" w:rsidR="00885519" w:rsidRPr="00370EDF" w:rsidRDefault="00D41D11" w:rsidP="00D41D1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Property of Devji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Gosalji</w:t>
            </w:r>
            <w:proofErr w:type="spellEnd"/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041BF102" w:rsidR="00885519" w:rsidRPr="00BE3CE6" w:rsidRDefault="00D41D11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  <w:tc>
          <w:tcPr>
            <w:tcW w:w="2070" w:type="dxa"/>
            <w:gridSpan w:val="2"/>
          </w:tcPr>
          <w:p w14:paraId="39EC7F40" w14:textId="72E408DF" w:rsidR="00885519" w:rsidRPr="00370EDF" w:rsidRDefault="00D41D11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70" w:type="dxa"/>
            <w:gridSpan w:val="2"/>
          </w:tcPr>
          <w:p w14:paraId="40DA8A46" w14:textId="6FAF9720" w:rsidR="00885519" w:rsidRPr="00370EDF" w:rsidRDefault="00D41D11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  <w:tc>
          <w:tcPr>
            <w:tcW w:w="2032" w:type="dxa"/>
          </w:tcPr>
          <w:p w14:paraId="1AF778F9" w14:textId="11233D75" w:rsidR="00885519" w:rsidRPr="00370EDF" w:rsidRDefault="00D41D11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44532CA0" w:rsidR="00885519" w:rsidRPr="00370EDF" w:rsidRDefault="00663DE0" w:rsidP="00663DE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7EA7993A" w:rsidR="00416D78" w:rsidRPr="00370EDF" w:rsidRDefault="00D41D11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1 Lift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A97FA86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0D5F149B" w:rsidR="000827CB" w:rsidRPr="00370EDF" w:rsidRDefault="00D41D11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7</w:t>
                  </w:r>
                  <w:r w:rsidR="00111D57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Th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5DA8E9E8" w:rsidR="000827CB" w:rsidRDefault="00D41D11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 xml:space="preserve">2BHK 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28E4BF7B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0BBCFB08" w:rsidR="00022F48" w:rsidRPr="00A3550F" w:rsidRDefault="007A08AA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CHE/A-2334/BP(WS)AR    Dated:17/01/2003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626EBDFC" w:rsidR="00885519" w:rsidRPr="00A3550F" w:rsidRDefault="005263E7" w:rsidP="00D41D11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7A08A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6827/2002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D41D11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14/11/2002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2C5121F5" w:rsidR="00885519" w:rsidRPr="00A3550F" w:rsidRDefault="002565A6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Free</w:t>
            </w:r>
            <w:r w:rsidR="007A08A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33EF6087" w:rsidR="0031744C" w:rsidRPr="00A3550F" w:rsidRDefault="002565A6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632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5A794E23" w:rsidR="001B49F1" w:rsidRPr="00A3550F" w:rsidRDefault="002565A6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759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Sqm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Construction Market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1A1ACAB2" w:rsidR="00241E72" w:rsidRPr="00A3550F" w:rsidRDefault="002565A6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632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138CCA9D" w:rsidR="00241E72" w:rsidRPr="00A3550F" w:rsidRDefault="001A6FA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1E9AA2CC" w:rsidR="00241E72" w:rsidRPr="00A3550F" w:rsidRDefault="00A3550F" w:rsidP="002565A6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proofErr w:type="spellStart"/>
            <w:r>
              <w:rPr>
                <w:rFonts w:ascii="Calibri Light" w:hAnsi="Calibri Light"/>
                <w:b/>
                <w:color w:val="000000" w:themeColor="text1"/>
              </w:rPr>
              <w:t>Rs</w:t>
            </w:r>
            <w:proofErr w:type="spellEnd"/>
            <w:r>
              <w:rPr>
                <w:rFonts w:ascii="Calibri Light" w:hAnsi="Calibri Light"/>
                <w:b/>
                <w:color w:val="000000" w:themeColor="text1"/>
              </w:rPr>
              <w:t>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2565A6">
              <w:rPr>
                <w:rFonts w:ascii="Calibri Light" w:hAnsi="Calibri Light"/>
                <w:b/>
                <w:color w:val="000000" w:themeColor="text1"/>
              </w:rPr>
              <w:t>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79A8BAC9" w:rsidR="00241E72" w:rsidRPr="00A3550F" w:rsidRDefault="00A3550F" w:rsidP="002565A6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2565A6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3A2BEBCD" w:rsidR="00241E72" w:rsidRPr="00A3550F" w:rsidRDefault="00A3550F" w:rsidP="002565A6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2565A6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5E8807C3" w:rsidR="00241E72" w:rsidRPr="00362FC9" w:rsidRDefault="00A3550F" w:rsidP="002565A6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2565A6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16F44F4F" w:rsidR="00241E72" w:rsidRPr="00362FC9" w:rsidRDefault="00A3550F" w:rsidP="002565A6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2565A6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7DE3916E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 xml:space="preserve">OC, 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>CC</w:t>
            </w:r>
            <w:r w:rsidR="002565A6">
              <w:rPr>
                <w:rFonts w:asciiTheme="majorHAnsi" w:hAnsiTheme="majorHAnsi" w:cstheme="majorHAnsi"/>
                <w:b/>
                <w:color w:val="000000" w:themeColor="text1"/>
              </w:rPr>
              <w:t>, Approved plan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 xml:space="preserve">Sale 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>Deed.</w:t>
            </w:r>
          </w:p>
          <w:p w14:paraId="161B45DB" w14:textId="46A852AC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.  </w:t>
            </w:r>
            <w:r w:rsidR="002565A6">
              <w:rPr>
                <w:rFonts w:asciiTheme="majorHAnsi" w:hAnsiTheme="majorHAnsi" w:cstheme="majorHAnsi"/>
                <w:b/>
                <w:color w:val="000000" w:themeColor="text1"/>
              </w:rPr>
              <w:t>Provided Plan is not for subjected Flat.</w:t>
            </w:r>
          </w:p>
          <w:p w14:paraId="6E58DCF0" w14:textId="42D0A667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>632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>759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proofErr w:type="spellStart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built-up area derived from 20 % loading on carpet area </w:t>
            </w:r>
          </w:p>
          <w:p w14:paraId="6ED8E3CB" w14:textId="2B65FF1F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>570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and 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>684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 built-up area derived from 20 % loading on carpet area </w:t>
            </w:r>
          </w:p>
          <w:p w14:paraId="275D9E7D" w14:textId="3200AF4D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>G + 7</w:t>
            </w:r>
            <w:r w:rsidR="009E1583" w:rsidRPr="009E1583">
              <w:rPr>
                <w:rFonts w:asciiTheme="majorHAnsi" w:hAnsiTheme="majorHAnsi" w:cstheme="majorHAnsi"/>
                <w:b/>
                <w:color w:val="000000" w:themeColor="text1"/>
                <w:vertAlign w:val="superscript"/>
              </w:rPr>
              <w:t>th</w:t>
            </w:r>
            <w:r w:rsidR="009E1583">
              <w:rPr>
                <w:rFonts w:asciiTheme="majorHAnsi" w:hAnsiTheme="majorHAnsi" w:cstheme="majorHAnsi"/>
                <w:b/>
                <w:color w:val="000000" w:themeColor="text1"/>
              </w:rPr>
              <w:t xml:space="preserve"> Floor Residential Building.</w:t>
            </w:r>
          </w:p>
          <w:p w14:paraId="4C2739CA" w14:textId="5A28B8FB" w:rsidR="0097514D" w:rsidRDefault="0097514D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subjected property is </w:t>
            </w:r>
            <w:r w:rsidR="002565A6">
              <w:rPr>
                <w:rFonts w:asciiTheme="majorHAnsi" w:hAnsiTheme="majorHAnsi" w:cstheme="majorHAnsi"/>
                <w:b/>
                <w:color w:val="000000" w:themeColor="text1"/>
              </w:rPr>
              <w:t>2BHK Residential Flat.</w:t>
            </w:r>
          </w:p>
          <w:p w14:paraId="5AEF794F" w14:textId="0E092F9F" w:rsidR="005A156D" w:rsidRDefault="005A156D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</w:t>
            </w:r>
            <w:r w:rsidRPr="005A156D">
              <w:rPr>
                <w:rFonts w:ascii="Calibri-Light" w:hAnsi="Calibri-Light" w:cs="Calibri-Light"/>
              </w:rPr>
              <w:t xml:space="preserve"> </w:t>
            </w:r>
            <w:r w:rsidR="002565A6" w:rsidRPr="002565A6">
              <w:rPr>
                <w:rFonts w:asciiTheme="majorHAnsi" w:hAnsiTheme="majorHAnsi" w:cstheme="majorHAnsi"/>
                <w:b/>
                <w:color w:val="000000" w:themeColor="text1"/>
              </w:rPr>
              <w:t>Provided CC is valid up</w:t>
            </w:r>
            <w:r w:rsidR="002565A6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2565A6" w:rsidRPr="002565A6">
              <w:rPr>
                <w:rFonts w:asciiTheme="majorHAnsi" w:hAnsiTheme="majorHAnsi" w:cstheme="majorHAnsi"/>
                <w:b/>
                <w:color w:val="000000" w:themeColor="text1"/>
              </w:rPr>
              <w:t>to Gr. +1st floor.</w:t>
            </w:r>
            <w:r w:rsidR="002565A6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29792D51" w14:textId="377972E6" w:rsidR="0097514D" w:rsidRPr="00444369" w:rsidRDefault="00C74F19" w:rsidP="0097514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  <w:r w:rsidR="0097514D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="0097514D" w:rsidRPr="0097514D">
              <w:rPr>
                <w:rFonts w:ascii="Calibri-Light" w:hAnsi="Calibri-Light" w:cs="Calibri-Light"/>
              </w:rPr>
              <w:t xml:space="preserve"> </w:t>
            </w:r>
            <w:r w:rsidR="002565A6" w:rsidRPr="002565A6">
              <w:rPr>
                <w:rFonts w:asciiTheme="majorHAnsi" w:hAnsiTheme="majorHAnsi" w:cstheme="majorHAnsi"/>
                <w:b/>
                <w:color w:val="000000" w:themeColor="text1"/>
              </w:rPr>
              <w:t>In the provided plan Flat No. 19, 20 &amp; 21 is mentioned. But on site we found Flat no. 701, 702 &amp; 703.</w:t>
            </w:r>
          </w:p>
          <w:p w14:paraId="0D07B2E3" w14:textId="427872B7" w:rsidR="001A6FA7" w:rsidRDefault="00C74F19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9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. We have given valuation on Documented Area</w:t>
            </w:r>
            <w:r w:rsidR="002565A6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76F4778E" w14:textId="7B059EDF" w:rsidR="000637C9" w:rsidRPr="009E1583" w:rsidRDefault="000637C9" w:rsidP="009E1583">
            <w:pPr>
              <w:rPr>
                <w:b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10. </w:t>
            </w:r>
            <w:r w:rsidR="009E1583" w:rsidRPr="00F7721F">
              <w:rPr>
                <w:b/>
              </w:rPr>
              <w:t>Please find the below cases which is we have already sent query mail but not yet received any solution from your end hence we are send NIL Report.</w:t>
            </w:r>
          </w:p>
          <w:p w14:paraId="4A424A1B" w14:textId="29FB6E18" w:rsidR="00A5692D" w:rsidRPr="00444369" w:rsidRDefault="00A5692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6567EE50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0637C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Rahul Salve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6BC652DF" w:rsidR="004C7E86" w:rsidRPr="00241E72" w:rsidRDefault="00B2344F" w:rsidP="000637C9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No.  </w:t>
            </w:r>
            <w:proofErr w:type="spellStart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Saraswat</w:t>
            </w:r>
            <w:proofErr w:type="spellEnd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Bank/2025/0</w:t>
            </w:r>
            <w:r w:rsidR="000637C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0637C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14941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0AF87816" w:rsidR="009B4365" w:rsidRPr="00C664E9" w:rsidRDefault="000637C9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Bhavesh Shah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50E72DA1" w:rsidR="009B4365" w:rsidRPr="00740DF3" w:rsidRDefault="00F362FD" w:rsidP="00740DF3">
            <w:r w:rsidRPr="00F362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 701, 7th Floor, B Wing, Shreeji Krupa CHSL, Survey No. 95/3, CTS No. 88 &amp; 88(1 to 3), Bhogilal Pahadia Road, Near Cluster Mumbai, Village Malad North, Kandivali West, Borivali, Mumbai- 400067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88CBE" w14:textId="77777777" w:rsidR="009A6FDA" w:rsidRDefault="009A6FDA" w:rsidP="00FD7243">
      <w:pPr>
        <w:spacing w:after="0" w:line="240" w:lineRule="auto"/>
      </w:pPr>
      <w:r>
        <w:separator/>
      </w:r>
    </w:p>
  </w:endnote>
  <w:endnote w:type="continuationSeparator" w:id="0">
    <w:p w14:paraId="7205032F" w14:textId="77777777" w:rsidR="009A6FDA" w:rsidRDefault="009A6FDA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032755"/>
      <w:docPartObj>
        <w:docPartGallery w:val="Page Numbers (Bottom of Page)"/>
        <w:docPartUnique/>
      </w:docPartObj>
    </w:sdtPr>
    <w:sdtContent>
      <w:sdt>
        <w:sdtPr>
          <w:id w:val="-1452086127"/>
          <w:docPartObj>
            <w:docPartGallery w:val="Page Numbers (Top of Page)"/>
            <w:docPartUnique/>
          </w:docPartObj>
        </w:sdtPr>
        <w:sdtContent>
          <w:p w14:paraId="0F8DF4E8" w14:textId="77777777" w:rsidR="00D41D11" w:rsidRDefault="00D41D1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0F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0F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36903A4" w:rsidR="00D41D11" w:rsidRPr="009C68CB" w:rsidRDefault="00D41D11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noProof/>
      </w:rPr>
      <w:fldChar w:fldCharType="end"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85994B" w14:textId="77777777" w:rsidR="00D41D11" w:rsidRDefault="00D41D1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D41D11" w:rsidRPr="009C68CB" w:rsidRDefault="00D41D11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EF48F" w14:textId="77777777" w:rsidR="009A6FDA" w:rsidRDefault="009A6FDA" w:rsidP="00FD7243">
      <w:pPr>
        <w:spacing w:after="0" w:line="240" w:lineRule="auto"/>
      </w:pPr>
      <w:r>
        <w:separator/>
      </w:r>
    </w:p>
  </w:footnote>
  <w:footnote w:type="continuationSeparator" w:id="0">
    <w:p w14:paraId="76F6DDBD" w14:textId="77777777" w:rsidR="009A6FDA" w:rsidRDefault="009A6FDA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EA0E" w14:textId="5E555EC8" w:rsidR="00D41D11" w:rsidRDefault="00D41D11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2050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86F0" w14:textId="11F007A7" w:rsidR="00D41D11" w:rsidRDefault="00D41D11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2051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D41D11" w:rsidRDefault="00D41D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0288" w14:textId="4301E1CF" w:rsidR="00D41D11" w:rsidRDefault="00D41D11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2049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D41D11" w:rsidRDefault="00D41D11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D41D11" w:rsidRDefault="00D41D11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D41D11" w:rsidRDefault="00D41D11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7C9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5A6"/>
    <w:rsid w:val="00256B38"/>
    <w:rsid w:val="002577B5"/>
    <w:rsid w:val="00257AC0"/>
    <w:rsid w:val="00263AA1"/>
    <w:rsid w:val="002648DD"/>
    <w:rsid w:val="002660F3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3DE0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2A6E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A08AA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6FDA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1583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49B3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E6C07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1D11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62FD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93FC-C007-4284-9C07-E138FFB3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668</cp:revision>
  <cp:lastPrinted>2025-04-16T12:53:00Z</cp:lastPrinted>
  <dcterms:created xsi:type="dcterms:W3CDTF">2025-01-07T07:49:00Z</dcterms:created>
  <dcterms:modified xsi:type="dcterms:W3CDTF">2025-09-03T10:28:00Z</dcterms:modified>
</cp:coreProperties>
</file>